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00" w:rsidRDefault="00FF6C00" w:rsidP="00004E34">
      <w:pPr>
        <w:jc w:val="center"/>
        <w:rPr>
          <w:rStyle w:val="Pogrubienie"/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9E297EE" wp14:editId="04EB7170">
            <wp:simplePos x="0" y="0"/>
            <wp:positionH relativeFrom="margin">
              <wp:posOffset>-594995</wp:posOffset>
            </wp:positionH>
            <wp:positionV relativeFrom="paragraph">
              <wp:posOffset>-826770</wp:posOffset>
            </wp:positionV>
            <wp:extent cx="1352550" cy="12661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w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E34" w:rsidRPr="00F52F0E" w:rsidRDefault="002C1189" w:rsidP="00004E34">
      <w:pPr>
        <w:jc w:val="center"/>
        <w:rPr>
          <w:rStyle w:val="Pogrubienie"/>
          <w:rFonts w:ascii="Verdana" w:hAnsi="Verdana"/>
          <w:color w:val="000000"/>
          <w:sz w:val="24"/>
          <w:szCs w:val="24"/>
        </w:rPr>
      </w:pPr>
      <w:r w:rsidRPr="00F52F0E">
        <w:rPr>
          <w:rStyle w:val="Pogrubienie"/>
          <w:rFonts w:ascii="Verdana" w:hAnsi="Verdana"/>
          <w:color w:val="000000"/>
          <w:sz w:val="24"/>
          <w:szCs w:val="24"/>
        </w:rPr>
        <w:t>Regulamin akcji „Rowerowa 9”</w:t>
      </w:r>
      <w:r w:rsidR="00004E34">
        <w:rPr>
          <w:rStyle w:val="Pogrubienie"/>
          <w:rFonts w:ascii="Verdana" w:hAnsi="Verdana"/>
          <w:color w:val="000000"/>
          <w:sz w:val="24"/>
          <w:szCs w:val="24"/>
        </w:rPr>
        <w:t xml:space="preserve"> </w:t>
      </w:r>
      <w:r w:rsidR="00004E34">
        <w:rPr>
          <w:rStyle w:val="Pogrubienie"/>
          <w:rFonts w:ascii="Verdana" w:hAnsi="Verdana"/>
          <w:color w:val="000000"/>
          <w:sz w:val="24"/>
          <w:szCs w:val="24"/>
        </w:rPr>
        <w:br/>
        <w:t xml:space="preserve">organizowanej w Przedszkolu Miejskim nr 9 im. Doroty Gellner </w:t>
      </w:r>
      <w:r w:rsidR="00004E34">
        <w:rPr>
          <w:rStyle w:val="Pogrubienie"/>
          <w:rFonts w:ascii="Verdana" w:hAnsi="Verdana"/>
          <w:color w:val="000000"/>
          <w:sz w:val="24"/>
          <w:szCs w:val="24"/>
        </w:rPr>
        <w:br/>
        <w:t xml:space="preserve">w Toruniu w dniach 23.05-01.06.2022r. </w:t>
      </w:r>
    </w:p>
    <w:p w:rsidR="002C1189" w:rsidRPr="00F52F0E" w:rsidRDefault="002C1189" w:rsidP="002C1189">
      <w:pPr>
        <w:jc w:val="center"/>
        <w:rPr>
          <w:rStyle w:val="Pogrubienie"/>
          <w:rFonts w:ascii="Verdana" w:hAnsi="Verdana"/>
          <w:color w:val="000000"/>
          <w:sz w:val="24"/>
          <w:szCs w:val="24"/>
        </w:rPr>
      </w:pPr>
    </w:p>
    <w:p w:rsidR="00523E08" w:rsidRPr="00623B71" w:rsidRDefault="002C1189" w:rsidP="00F52F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</w:rPr>
      </w:pPr>
      <w:r w:rsidRPr="00623B71">
        <w:rPr>
          <w:rStyle w:val="Pogrubienie"/>
          <w:rFonts w:ascii="Verdana" w:hAnsi="Verdana"/>
          <w:color w:val="000000"/>
        </w:rPr>
        <w:t>„</w:t>
      </w:r>
      <w:r w:rsidR="00523E08" w:rsidRPr="00623B71">
        <w:rPr>
          <w:rStyle w:val="Pogrubienie"/>
          <w:rFonts w:ascii="Verdana" w:hAnsi="Verdana"/>
          <w:color w:val="000000"/>
        </w:rPr>
        <w:t>Rowerowa 9</w:t>
      </w:r>
      <w:r w:rsidRPr="00623B71">
        <w:rPr>
          <w:rStyle w:val="Pogrubienie"/>
          <w:rFonts w:ascii="Verdana" w:hAnsi="Verdana"/>
          <w:color w:val="000000"/>
        </w:rPr>
        <w:t>”</w:t>
      </w:r>
      <w:r w:rsidR="00523E08" w:rsidRPr="00623B71">
        <w:rPr>
          <w:rFonts w:ascii="Verdana" w:hAnsi="Verdana"/>
          <w:color w:val="000000"/>
        </w:rPr>
        <w:t> to akcja</w:t>
      </w:r>
      <w:r w:rsidR="00F52F0E" w:rsidRPr="00623B71">
        <w:rPr>
          <w:rFonts w:ascii="Verdana" w:hAnsi="Verdana"/>
          <w:color w:val="000000"/>
        </w:rPr>
        <w:t xml:space="preserve"> promująca zdrowy tryb życia </w:t>
      </w:r>
      <w:r w:rsidR="00F52F0E" w:rsidRPr="00623B71">
        <w:rPr>
          <w:rFonts w:ascii="Verdana" w:hAnsi="Verdana"/>
          <w:color w:val="000000"/>
        </w:rPr>
        <w:br/>
        <w:t xml:space="preserve">i </w:t>
      </w:r>
      <w:r w:rsidR="00523E08" w:rsidRPr="00623B71">
        <w:rPr>
          <w:rFonts w:ascii="Verdana" w:hAnsi="Verdana"/>
          <w:color w:val="000000"/>
        </w:rPr>
        <w:t xml:space="preserve">zrównoważoną mobilność wśród dzieci przedszkolnych, grona nauczycielskiego oraz rodziców i opiekunów. </w:t>
      </w:r>
      <w:r w:rsidRPr="00623B71">
        <w:rPr>
          <w:rFonts w:ascii="Verdana" w:hAnsi="Verdana"/>
          <w:color w:val="000000"/>
        </w:rPr>
        <w:t xml:space="preserve">Zainspirowani Ogólnopolską </w:t>
      </w:r>
      <w:r w:rsidR="001C4C3B" w:rsidRPr="00623B71">
        <w:rPr>
          <w:rFonts w:ascii="Verdana" w:hAnsi="Verdana"/>
          <w:color w:val="000000"/>
        </w:rPr>
        <w:t>K</w:t>
      </w:r>
      <w:r w:rsidR="00F52F0E" w:rsidRPr="00623B71">
        <w:rPr>
          <w:rFonts w:ascii="Verdana" w:hAnsi="Verdana"/>
          <w:color w:val="000000"/>
        </w:rPr>
        <w:t>ampanią</w:t>
      </w:r>
      <w:r w:rsidRPr="00623B71">
        <w:rPr>
          <w:rFonts w:ascii="Verdana" w:hAnsi="Verdana"/>
          <w:color w:val="000000"/>
        </w:rPr>
        <w:t xml:space="preserve"> „Rowerowy Maj”, w której mieliśmy przyjemność uczestniczyć w latach ubiegłych, c</w:t>
      </w:r>
      <w:r w:rsidR="00523E08" w:rsidRPr="00623B71">
        <w:rPr>
          <w:rFonts w:ascii="Verdana" w:hAnsi="Verdana"/>
          <w:color w:val="000000"/>
        </w:rPr>
        <w:t xml:space="preserve">hcemy </w:t>
      </w:r>
      <w:r w:rsidRPr="00623B71">
        <w:rPr>
          <w:rFonts w:ascii="Verdana" w:hAnsi="Verdana"/>
          <w:color w:val="000000"/>
        </w:rPr>
        <w:t xml:space="preserve">na terenie naszej placówki popularyzować rower jako środek transportu oraz uczyć dobrych i zdrowych nawyków </w:t>
      </w:r>
      <w:r w:rsidR="00523E08" w:rsidRPr="00623B71">
        <w:rPr>
          <w:rFonts w:ascii="Verdana" w:hAnsi="Verdana"/>
          <w:color w:val="000000"/>
        </w:rPr>
        <w:t>poprzez zabawę poł</w:t>
      </w:r>
      <w:r w:rsidRPr="00623B71">
        <w:rPr>
          <w:rFonts w:ascii="Verdana" w:hAnsi="Verdana"/>
          <w:color w:val="000000"/>
        </w:rPr>
        <w:t>ączoną z elementami rywalizacji.</w:t>
      </w:r>
    </w:p>
    <w:p w:rsidR="00F52F0E" w:rsidRPr="00623B71" w:rsidRDefault="004F2A1E" w:rsidP="00F52F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</w:rPr>
      </w:pPr>
      <w:r w:rsidRPr="00623B71">
        <w:rPr>
          <w:rFonts w:ascii="Verdana" w:hAnsi="Verdana"/>
          <w:color w:val="000000"/>
        </w:rPr>
        <w:t xml:space="preserve">Zasady akcji są bardzo proste: każdy przedszkolak, który w dniach </w:t>
      </w:r>
      <w:r w:rsidR="00623B71">
        <w:rPr>
          <w:rFonts w:ascii="Verdana" w:hAnsi="Verdana"/>
          <w:color w:val="000000"/>
        </w:rPr>
        <w:br/>
      </w:r>
      <w:r w:rsidRPr="00623B71">
        <w:rPr>
          <w:rFonts w:ascii="Verdana" w:hAnsi="Verdana"/>
          <w:b/>
          <w:color w:val="000000"/>
        </w:rPr>
        <w:t>23.05 – 01.06</w:t>
      </w:r>
      <w:r w:rsidR="00F52F0E" w:rsidRPr="00623B71">
        <w:rPr>
          <w:rFonts w:ascii="Verdana" w:hAnsi="Verdana"/>
          <w:b/>
          <w:color w:val="000000"/>
        </w:rPr>
        <w:t>.2022r</w:t>
      </w:r>
      <w:r w:rsidR="00F52F0E" w:rsidRPr="00623B71">
        <w:rPr>
          <w:rFonts w:ascii="Verdana" w:hAnsi="Verdana"/>
          <w:color w:val="000000"/>
        </w:rPr>
        <w:t>.</w:t>
      </w:r>
      <w:r w:rsidRPr="00623B71">
        <w:rPr>
          <w:rFonts w:ascii="Verdana" w:hAnsi="Verdana"/>
          <w:color w:val="000000"/>
        </w:rPr>
        <w:t xml:space="preserve"> dotrze do przedszkola w sposób aktywny: na rowerze, hulajnodze, rolkach czy deskorolce, otrzymuje naklejki do rowerowego dzienniczka.</w:t>
      </w:r>
      <w:r w:rsidR="002C1189" w:rsidRPr="00623B71">
        <w:rPr>
          <w:rFonts w:ascii="Verdana" w:hAnsi="Verdana"/>
          <w:color w:val="000000"/>
        </w:rPr>
        <w:t xml:space="preserve"> </w:t>
      </w:r>
    </w:p>
    <w:p w:rsidR="00004E34" w:rsidRPr="00623B71" w:rsidRDefault="00004E34" w:rsidP="00F52F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</w:rPr>
      </w:pPr>
      <w:r w:rsidRPr="00623B71">
        <w:rPr>
          <w:rFonts w:ascii="Verdana" w:hAnsi="Verdana"/>
          <w:color w:val="000000"/>
        </w:rPr>
        <w:t>Akcja ma charakter dobrowolny.</w:t>
      </w:r>
    </w:p>
    <w:p w:rsidR="00F52F0E" w:rsidRPr="00623B71" w:rsidRDefault="00C41C5D" w:rsidP="00F52F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</w:rPr>
      </w:pPr>
      <w:r w:rsidRPr="00623B71">
        <w:rPr>
          <w:rFonts w:ascii="Verdana" w:hAnsi="Verdana"/>
          <w:color w:val="000000"/>
        </w:rPr>
        <w:t xml:space="preserve">Na terenie przedszkola powstanie tymczasowy parking dla rowerów </w:t>
      </w:r>
      <w:r w:rsidRPr="00623B71">
        <w:rPr>
          <w:rFonts w:ascii="Verdana" w:hAnsi="Verdana"/>
          <w:color w:val="000000"/>
        </w:rPr>
        <w:br/>
        <w:t xml:space="preserve">i hulajnóg dla każdej grupy. </w:t>
      </w:r>
      <w:r w:rsidR="00F52F0E" w:rsidRPr="00623B71">
        <w:rPr>
          <w:rFonts w:ascii="Verdana" w:hAnsi="Verdana"/>
          <w:color w:val="000000"/>
        </w:rPr>
        <w:t>W czasie wyznaczonym przez nauczyc</w:t>
      </w:r>
      <w:r w:rsidR="00623B71" w:rsidRPr="00623B71">
        <w:rPr>
          <w:rFonts w:ascii="Verdana" w:hAnsi="Verdana"/>
          <w:color w:val="000000"/>
        </w:rPr>
        <w:t xml:space="preserve">iela, dzieci będą mogły </w:t>
      </w:r>
      <w:r w:rsidR="00FF6C00" w:rsidRPr="00623B71">
        <w:rPr>
          <w:rFonts w:ascii="Verdana" w:hAnsi="Verdana"/>
          <w:color w:val="000000"/>
        </w:rPr>
        <w:t>korzystać ze swojego</w:t>
      </w:r>
      <w:r w:rsidRPr="00623B71">
        <w:rPr>
          <w:rFonts w:ascii="Verdana" w:hAnsi="Verdana"/>
          <w:color w:val="000000"/>
        </w:rPr>
        <w:t xml:space="preserve"> sprzętu</w:t>
      </w:r>
      <w:r w:rsidR="00F52F0E" w:rsidRPr="00623B71">
        <w:rPr>
          <w:rFonts w:ascii="Verdana" w:hAnsi="Verdana"/>
          <w:color w:val="000000"/>
        </w:rPr>
        <w:t xml:space="preserve">. </w:t>
      </w:r>
      <w:r w:rsidR="00F52F0E" w:rsidRPr="00623B71">
        <w:rPr>
          <w:rFonts w:ascii="Verdana" w:hAnsi="Verdana"/>
          <w:b/>
          <w:color w:val="000000"/>
        </w:rPr>
        <w:t>Warunkiem koniecznym jest posiada</w:t>
      </w:r>
      <w:r w:rsidRPr="00623B71">
        <w:rPr>
          <w:rFonts w:ascii="Verdana" w:hAnsi="Verdana"/>
          <w:b/>
          <w:color w:val="000000"/>
        </w:rPr>
        <w:t>nie kasku oraz oznaczenie</w:t>
      </w:r>
      <w:r w:rsidR="00623B71" w:rsidRPr="00623B71">
        <w:rPr>
          <w:rFonts w:ascii="Verdana" w:hAnsi="Verdana"/>
          <w:b/>
          <w:color w:val="000000"/>
        </w:rPr>
        <w:t>/podpisanie</w:t>
      </w:r>
      <w:r w:rsidRPr="00623B71">
        <w:rPr>
          <w:rFonts w:ascii="Verdana" w:hAnsi="Verdana"/>
          <w:b/>
          <w:color w:val="000000"/>
        </w:rPr>
        <w:t xml:space="preserve"> </w:t>
      </w:r>
      <w:r w:rsidR="00623B71">
        <w:rPr>
          <w:rFonts w:ascii="Verdana" w:hAnsi="Verdana"/>
          <w:b/>
          <w:color w:val="000000"/>
        </w:rPr>
        <w:t xml:space="preserve">sprzętu </w:t>
      </w:r>
      <w:bookmarkStart w:id="0" w:name="_GoBack"/>
      <w:bookmarkEnd w:id="0"/>
      <w:r w:rsidRPr="00623B71">
        <w:rPr>
          <w:rFonts w:ascii="Verdana" w:hAnsi="Verdana"/>
          <w:b/>
          <w:color w:val="000000"/>
        </w:rPr>
        <w:t>pozostawionego</w:t>
      </w:r>
      <w:r w:rsidR="00623B71">
        <w:rPr>
          <w:rFonts w:ascii="Verdana" w:hAnsi="Verdana"/>
          <w:b/>
          <w:color w:val="000000"/>
        </w:rPr>
        <w:t xml:space="preserve"> </w:t>
      </w:r>
      <w:r w:rsidRPr="00623B71">
        <w:rPr>
          <w:rFonts w:ascii="Verdana" w:hAnsi="Verdana"/>
          <w:b/>
          <w:color w:val="000000"/>
        </w:rPr>
        <w:t xml:space="preserve"> na terenie przedszkola. </w:t>
      </w:r>
    </w:p>
    <w:p w:rsidR="00253159" w:rsidRPr="00623B71" w:rsidRDefault="002C1189" w:rsidP="00F52F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</w:rPr>
      </w:pPr>
      <w:r w:rsidRPr="00623B71">
        <w:rPr>
          <w:rFonts w:ascii="Verdana" w:hAnsi="Verdana"/>
          <w:color w:val="000000"/>
        </w:rPr>
        <w:t xml:space="preserve">Uroczyste zakończenie akcji nastąpi podczas zawodów sportowych, które </w:t>
      </w:r>
      <w:r w:rsidR="00004E34" w:rsidRPr="00623B71">
        <w:rPr>
          <w:rFonts w:ascii="Verdana" w:hAnsi="Verdana"/>
          <w:color w:val="000000"/>
        </w:rPr>
        <w:t>zorganizowane będą</w:t>
      </w:r>
      <w:r w:rsidRPr="00623B71">
        <w:rPr>
          <w:rFonts w:ascii="Verdana" w:hAnsi="Verdana"/>
          <w:color w:val="000000"/>
        </w:rPr>
        <w:t xml:space="preserve"> na terenie naszego przedszkola </w:t>
      </w:r>
      <w:r w:rsidR="00004E34" w:rsidRPr="00623B71">
        <w:rPr>
          <w:rFonts w:ascii="Verdana" w:hAnsi="Verdana"/>
          <w:color w:val="000000"/>
        </w:rPr>
        <w:br/>
        <w:t>z okazji Dnia</w:t>
      </w:r>
      <w:r w:rsidRPr="00623B71">
        <w:rPr>
          <w:rFonts w:ascii="Verdana" w:hAnsi="Verdana"/>
          <w:color w:val="000000"/>
        </w:rPr>
        <w:t xml:space="preserve"> Dziecka. </w:t>
      </w:r>
      <w:r w:rsidR="00F52F0E" w:rsidRPr="00623B71">
        <w:rPr>
          <w:rFonts w:ascii="Verdana" w:hAnsi="Verdana"/>
          <w:color w:val="000000"/>
        </w:rPr>
        <w:t xml:space="preserve">W tym dniu gościć będziemy członków Klubu Turystyki Kolarskiej </w:t>
      </w:r>
      <w:r w:rsidR="00004E34" w:rsidRPr="00623B71">
        <w:rPr>
          <w:rFonts w:ascii="Verdana" w:hAnsi="Verdana"/>
          <w:color w:val="000000"/>
        </w:rPr>
        <w:t xml:space="preserve">PTTK </w:t>
      </w:r>
      <w:r w:rsidR="00F52F0E" w:rsidRPr="00623B71">
        <w:rPr>
          <w:rFonts w:ascii="Verdana" w:hAnsi="Verdana"/>
          <w:color w:val="000000"/>
        </w:rPr>
        <w:t xml:space="preserve">„Przygoda”. </w:t>
      </w:r>
    </w:p>
    <w:p w:rsidR="00F52F0E" w:rsidRPr="00623B71" w:rsidRDefault="00F52F0E" w:rsidP="00F52F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</w:rPr>
      </w:pPr>
      <w:r w:rsidRPr="00623B71">
        <w:rPr>
          <w:rFonts w:ascii="Verdana" w:hAnsi="Verdana"/>
          <w:color w:val="000000"/>
        </w:rPr>
        <w:t xml:space="preserve">Informacja dla rodziców: </w:t>
      </w:r>
    </w:p>
    <w:p w:rsidR="00F52F0E" w:rsidRPr="00623B71" w:rsidRDefault="002C1189" w:rsidP="00F52F0E">
      <w:pPr>
        <w:pStyle w:val="Akapitzlist"/>
        <w:spacing w:line="276" w:lineRule="auto"/>
        <w:jc w:val="both"/>
        <w:rPr>
          <w:rFonts w:ascii="Verdana" w:hAnsi="Verdana"/>
        </w:rPr>
      </w:pPr>
      <w:r w:rsidRPr="00623B71">
        <w:rPr>
          <w:rFonts w:ascii="Verdana" w:hAnsi="Verdana"/>
        </w:rPr>
        <w:t>Dzieci do lat 10 wraz z opiekunem uznawane są za pieszych, mogą jeździć po chodnikach i przejeżdżać przez przejścia dla pieszych. Warto wzmacniać te umiejętności i jak najczęściej jeździć razem i to nie tylko w celach rekreacyjnych. P</w:t>
      </w:r>
      <w:r w:rsidR="00F52F0E" w:rsidRPr="00623B71">
        <w:rPr>
          <w:rFonts w:ascii="Verdana" w:hAnsi="Verdana"/>
        </w:rPr>
        <w:t>rzed udziałem dziecka w akcji</w:t>
      </w:r>
      <w:r w:rsidRPr="00623B71">
        <w:rPr>
          <w:rFonts w:ascii="Verdana" w:hAnsi="Verdana"/>
        </w:rPr>
        <w:t xml:space="preserve"> oceń jego podstawowe umiejętności i pomóż nadrobić ewentualne braki, sprawdź stan i wyposażenie roweru oraz zaplanuj drogę do przedszkola.</w:t>
      </w:r>
      <w:r w:rsidR="00F52F0E" w:rsidRPr="00623B71">
        <w:rPr>
          <w:rFonts w:ascii="Verdana" w:hAnsi="Verdana"/>
        </w:rPr>
        <w:t xml:space="preserve"> </w:t>
      </w:r>
      <w:r w:rsidRPr="00623B71">
        <w:rPr>
          <w:rFonts w:ascii="Verdana" w:hAnsi="Verdana"/>
        </w:rPr>
        <w:t>Podstawowe umiejętności</w:t>
      </w:r>
      <w:r w:rsidR="00F52F0E" w:rsidRPr="00623B71">
        <w:rPr>
          <w:rFonts w:ascii="Verdana" w:hAnsi="Verdana"/>
        </w:rPr>
        <w:t xml:space="preserve"> to</w:t>
      </w:r>
      <w:r w:rsidRPr="00623B71">
        <w:rPr>
          <w:rFonts w:ascii="Verdana" w:hAnsi="Verdana"/>
        </w:rPr>
        <w:t>:</w:t>
      </w:r>
    </w:p>
    <w:p w:rsidR="002C1189" w:rsidRPr="00623B71" w:rsidRDefault="002C1189" w:rsidP="00F52F0E">
      <w:pPr>
        <w:pStyle w:val="Akapitzlist"/>
        <w:spacing w:line="276" w:lineRule="auto"/>
        <w:jc w:val="both"/>
        <w:rPr>
          <w:rFonts w:ascii="Verdana" w:hAnsi="Verdana"/>
          <w:color w:val="000000"/>
        </w:rPr>
      </w:pPr>
      <w:r w:rsidRPr="00623B71">
        <w:rPr>
          <w:rFonts w:ascii="Verdana" w:hAnsi="Verdana"/>
        </w:rPr>
        <w:t>prosty tor jazdy</w:t>
      </w:r>
      <w:r w:rsidR="00F52F0E" w:rsidRPr="00623B71">
        <w:rPr>
          <w:rFonts w:ascii="Verdana" w:hAnsi="Verdana"/>
        </w:rPr>
        <w:t>;</w:t>
      </w:r>
      <w:r w:rsidRPr="00623B71">
        <w:rPr>
          <w:rFonts w:ascii="Verdana" w:hAnsi="Verdana"/>
        </w:rPr>
        <w:t xml:space="preserve"> łatwość hamowania i ruszania w linii prostej</w:t>
      </w:r>
      <w:r w:rsidR="00F52F0E" w:rsidRPr="00623B71">
        <w:rPr>
          <w:rFonts w:ascii="Verdana" w:hAnsi="Verdana"/>
        </w:rPr>
        <w:t>;</w:t>
      </w:r>
      <w:r w:rsidRPr="00623B71">
        <w:rPr>
          <w:rFonts w:ascii="Verdana" w:hAnsi="Verdana"/>
        </w:rPr>
        <w:t xml:space="preserve"> wyraźnie i odpowiednio wcześnie sygnalizowany zamiar skrętu</w:t>
      </w:r>
      <w:r w:rsidR="00F52F0E" w:rsidRPr="00623B71">
        <w:rPr>
          <w:rFonts w:ascii="Verdana" w:hAnsi="Verdana"/>
        </w:rPr>
        <w:t>;</w:t>
      </w:r>
      <w:r w:rsidRPr="00623B71">
        <w:rPr>
          <w:rFonts w:ascii="Verdana" w:hAnsi="Verdana"/>
        </w:rPr>
        <w:t xml:space="preserve"> uważna obserwacja otoczenia</w:t>
      </w:r>
      <w:r w:rsidR="00F52F0E" w:rsidRPr="00623B71">
        <w:rPr>
          <w:rFonts w:ascii="Verdana" w:hAnsi="Verdana"/>
        </w:rPr>
        <w:t>;</w:t>
      </w:r>
      <w:r w:rsidRPr="00623B71">
        <w:rPr>
          <w:rFonts w:ascii="Verdana" w:hAnsi="Verdana"/>
        </w:rPr>
        <w:t xml:space="preserve"> umiejętność przewidywania zachowania innych uczestników ruchu, w tym samochodów wyjeżdzających z bram i bocznych uliczek</w:t>
      </w:r>
      <w:r w:rsidR="00F52F0E" w:rsidRPr="00623B71">
        <w:rPr>
          <w:rFonts w:ascii="Verdana" w:hAnsi="Verdana"/>
        </w:rPr>
        <w:t>;</w:t>
      </w:r>
      <w:r w:rsidRPr="00623B71">
        <w:rPr>
          <w:rFonts w:ascii="Verdana" w:hAnsi="Verdana"/>
        </w:rPr>
        <w:t xml:space="preserve"> przestrzeganie przepisów, w tym konieczności przeprowadzenia roweru przez przejście dla pieszych</w:t>
      </w:r>
      <w:r w:rsidR="00F52F0E" w:rsidRPr="00623B71">
        <w:rPr>
          <w:rFonts w:ascii="Verdana" w:hAnsi="Verdana"/>
        </w:rPr>
        <w:t>.</w:t>
      </w:r>
    </w:p>
    <w:sectPr w:rsidR="002C1189" w:rsidRPr="0062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5EBB"/>
    <w:multiLevelType w:val="hybridMultilevel"/>
    <w:tmpl w:val="B784EEB4"/>
    <w:lvl w:ilvl="0" w:tplc="A3E05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1E"/>
    <w:rsid w:val="00004E34"/>
    <w:rsid w:val="001C4C3B"/>
    <w:rsid w:val="00253159"/>
    <w:rsid w:val="002C1189"/>
    <w:rsid w:val="004F2A1E"/>
    <w:rsid w:val="00523E08"/>
    <w:rsid w:val="00623B71"/>
    <w:rsid w:val="00C03AE1"/>
    <w:rsid w:val="00C41C5D"/>
    <w:rsid w:val="00F52F0E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A0C5-AD08-4AEA-B32F-833B27C5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E08"/>
    <w:rPr>
      <w:b/>
      <w:bCs/>
    </w:rPr>
  </w:style>
  <w:style w:type="paragraph" w:styleId="Akapitzlist">
    <w:name w:val="List Paragraph"/>
    <w:basedOn w:val="Normalny"/>
    <w:uiPriority w:val="34"/>
    <w:qFormat/>
    <w:rsid w:val="00F5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2022-05-12T14:55:00Z</dcterms:created>
  <dcterms:modified xsi:type="dcterms:W3CDTF">2022-05-17T18:39:00Z</dcterms:modified>
</cp:coreProperties>
</file>