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14" w:rsidRPr="004B054E" w:rsidRDefault="00E7659D" w:rsidP="004B054E">
      <w:pPr>
        <w:spacing w:line="240" w:lineRule="auto"/>
        <w:rPr>
          <w:b/>
          <w:u w:val="single"/>
        </w:rPr>
      </w:pPr>
      <w:r w:rsidRPr="004B054E">
        <w:rPr>
          <w:b/>
          <w:u w:val="single"/>
        </w:rPr>
        <w:t>Zošity:</w:t>
      </w:r>
      <w:bookmarkStart w:id="0" w:name="_GoBack"/>
      <w:bookmarkEnd w:id="0"/>
    </w:p>
    <w:p w:rsidR="00E7659D" w:rsidRDefault="00E7659D" w:rsidP="004B054E">
      <w:pPr>
        <w:spacing w:line="240" w:lineRule="auto"/>
      </w:pPr>
      <w:r>
        <w:t>512 – 4ks</w:t>
      </w:r>
    </w:p>
    <w:p w:rsidR="00E7659D" w:rsidRDefault="00E7659D" w:rsidP="004B054E">
      <w:pPr>
        <w:spacing w:line="240" w:lineRule="auto"/>
      </w:pPr>
      <w:r>
        <w:t>511 – 3 ks (s dvomi pomocnými čiarami, stačí v 2. polroku)</w:t>
      </w:r>
    </w:p>
    <w:p w:rsidR="00E7659D" w:rsidRDefault="00E7659D" w:rsidP="004B054E">
      <w:pPr>
        <w:spacing w:line="240" w:lineRule="auto"/>
      </w:pPr>
      <w:r>
        <w:t>513 – 4 ks</w:t>
      </w:r>
    </w:p>
    <w:p w:rsidR="00E7659D" w:rsidRDefault="00E7659D" w:rsidP="004B054E">
      <w:pPr>
        <w:spacing w:line="240" w:lineRule="auto"/>
      </w:pPr>
      <w:r>
        <w:t>520 – 4 ks</w:t>
      </w:r>
    </w:p>
    <w:p w:rsidR="00E7659D" w:rsidRDefault="00E7659D" w:rsidP="004B054E">
      <w:pPr>
        <w:spacing w:line="240" w:lineRule="auto"/>
      </w:pPr>
      <w:r>
        <w:t>420 – 2 ks</w:t>
      </w:r>
    </w:p>
    <w:p w:rsidR="00E7659D" w:rsidRDefault="00E7659D" w:rsidP="004B054E">
      <w:pPr>
        <w:spacing w:line="240" w:lineRule="auto"/>
      </w:pPr>
      <w:r>
        <w:t xml:space="preserve">644 </w:t>
      </w:r>
      <w:r w:rsidR="00062CA1">
        <w:t>(slovníček) – 1 ks (+ 1ks do ŠKD</w:t>
      </w:r>
      <w:r>
        <w:t>)</w:t>
      </w:r>
    </w:p>
    <w:p w:rsidR="00E7659D" w:rsidRDefault="00E7659D" w:rsidP="004B054E">
      <w:pPr>
        <w:spacing w:line="240" w:lineRule="auto"/>
      </w:pPr>
      <w:r>
        <w:t>Notový zošit – 1 ks</w:t>
      </w:r>
    </w:p>
    <w:p w:rsidR="00E7659D" w:rsidRDefault="00E7659D" w:rsidP="004B054E">
      <w:pPr>
        <w:spacing w:line="240" w:lineRule="auto"/>
      </w:pPr>
      <w:r>
        <w:t>Obaly na zošity a</w:t>
      </w:r>
      <w:r w:rsidR="00062CA1">
        <w:t> </w:t>
      </w:r>
      <w:r>
        <w:t>učebnice</w:t>
      </w:r>
    </w:p>
    <w:p w:rsidR="00062CA1" w:rsidRDefault="00062CA1" w:rsidP="004B054E">
      <w:pPr>
        <w:spacing w:line="240" w:lineRule="auto"/>
      </w:pPr>
      <w:r>
        <w:t>Dosky (box) na učebnice a zošity (</w:t>
      </w:r>
      <w:proofErr w:type="spellStart"/>
      <w:r>
        <w:t>tr</w:t>
      </w:r>
      <w:proofErr w:type="spellEnd"/>
      <w:r>
        <w:t>. učiteľka upresní, ci je potrebný aj malý box na zošity, alebo stačí veľký)</w:t>
      </w:r>
    </w:p>
    <w:p w:rsidR="00E7659D" w:rsidRDefault="00E7659D" w:rsidP="004B054E">
      <w:pPr>
        <w:spacing w:line="240" w:lineRule="auto"/>
      </w:pPr>
    </w:p>
    <w:p w:rsidR="00E7659D" w:rsidRPr="004B054E" w:rsidRDefault="00E7659D" w:rsidP="004B054E">
      <w:pPr>
        <w:spacing w:line="240" w:lineRule="auto"/>
        <w:rPr>
          <w:b/>
          <w:u w:val="single"/>
        </w:rPr>
      </w:pPr>
      <w:r w:rsidRPr="004B054E">
        <w:rPr>
          <w:b/>
          <w:u w:val="single"/>
        </w:rPr>
        <w:t>Peračník:</w:t>
      </w:r>
    </w:p>
    <w:p w:rsidR="00E7659D" w:rsidRDefault="00E7659D" w:rsidP="004B054E">
      <w:pPr>
        <w:spacing w:line="240" w:lineRule="auto"/>
      </w:pPr>
      <w:proofErr w:type="spellStart"/>
      <w:r>
        <w:t>Sada</w:t>
      </w:r>
      <w:proofErr w:type="spellEnd"/>
      <w:r>
        <w:t xml:space="preserve"> farbičiek – 12 ks (kvalitne hrubé trojhranne)</w:t>
      </w:r>
    </w:p>
    <w:p w:rsidR="00E7659D" w:rsidRDefault="00E7659D" w:rsidP="004B054E">
      <w:pPr>
        <w:spacing w:line="240" w:lineRule="auto"/>
      </w:pPr>
      <w:r>
        <w:t>Ceruza č.2 – 2 ks (</w:t>
      </w:r>
      <w:r w:rsidR="004B054E">
        <w:t>hrubá</w:t>
      </w:r>
      <w:r>
        <w:t xml:space="preserve"> </w:t>
      </w:r>
      <w:r w:rsidR="004B054E">
        <w:t>trojhranná</w:t>
      </w:r>
      <w:r>
        <w:t xml:space="preserve">, bez </w:t>
      </w:r>
      <w:r w:rsidR="004B054E">
        <w:t>výrezov na ú</w:t>
      </w:r>
      <w:r>
        <w:t>chop)</w:t>
      </w:r>
    </w:p>
    <w:p w:rsidR="00E7659D" w:rsidRDefault="00E7659D" w:rsidP="004B054E">
      <w:pPr>
        <w:spacing w:line="240" w:lineRule="auto"/>
      </w:pPr>
      <w:r>
        <w:t>Strúhadlo zo zásobníkom</w:t>
      </w:r>
    </w:p>
    <w:p w:rsidR="00E7659D" w:rsidRDefault="00E7659D" w:rsidP="004B054E">
      <w:pPr>
        <w:spacing w:line="240" w:lineRule="auto"/>
      </w:pPr>
      <w:r>
        <w:t>Guma</w:t>
      </w:r>
    </w:p>
    <w:p w:rsidR="00E7659D" w:rsidRDefault="00E7659D" w:rsidP="004B054E">
      <w:pPr>
        <w:spacing w:line="240" w:lineRule="auto"/>
      </w:pPr>
      <w:r>
        <w:t>Nožnice s tupým hrotom</w:t>
      </w:r>
    </w:p>
    <w:p w:rsidR="00E7659D" w:rsidRDefault="00E7659D" w:rsidP="004B054E">
      <w:pPr>
        <w:spacing w:line="240" w:lineRule="auto"/>
      </w:pPr>
      <w:r>
        <w:t>Male pravítko</w:t>
      </w:r>
    </w:p>
    <w:p w:rsidR="00E7659D" w:rsidRDefault="00E7659D" w:rsidP="004B054E">
      <w:pPr>
        <w:spacing w:line="240" w:lineRule="auto"/>
      </w:pPr>
      <w:r>
        <w:t>Tyčinkové lepidlo</w:t>
      </w:r>
    </w:p>
    <w:p w:rsidR="00E7659D" w:rsidRDefault="00E7659D" w:rsidP="004B054E">
      <w:pPr>
        <w:spacing w:line="240" w:lineRule="auto"/>
      </w:pPr>
      <w:r>
        <w:t>Pero až v druhom polroku</w:t>
      </w:r>
      <w:r w:rsidR="00062CA1">
        <w:t xml:space="preserve"> (</w:t>
      </w:r>
      <w:proofErr w:type="spellStart"/>
      <w:r w:rsidR="00062CA1">
        <w:t>tr</w:t>
      </w:r>
      <w:proofErr w:type="spellEnd"/>
      <w:r w:rsidR="00062CA1">
        <w:t>. učiteľka upresní značku a typ pera)</w:t>
      </w:r>
    </w:p>
    <w:p w:rsidR="00E7659D" w:rsidRDefault="00E7659D" w:rsidP="004B054E">
      <w:pPr>
        <w:spacing w:line="240" w:lineRule="auto"/>
      </w:pPr>
    </w:p>
    <w:p w:rsidR="00E7659D" w:rsidRPr="004B054E" w:rsidRDefault="004B054E" w:rsidP="004B054E">
      <w:pPr>
        <w:spacing w:line="240" w:lineRule="auto"/>
        <w:rPr>
          <w:b/>
          <w:u w:val="single"/>
        </w:rPr>
      </w:pPr>
      <w:r w:rsidRPr="004B054E">
        <w:rPr>
          <w:b/>
          <w:u w:val="single"/>
        </w:rPr>
        <w:t>Výtvarná</w:t>
      </w:r>
      <w:r w:rsidR="00F3244A" w:rsidRPr="004B054E">
        <w:rPr>
          <w:b/>
          <w:u w:val="single"/>
        </w:rPr>
        <w:t>:</w:t>
      </w:r>
    </w:p>
    <w:p w:rsidR="00F3244A" w:rsidRDefault="004B054E" w:rsidP="004B054E">
      <w:pPr>
        <w:spacing w:line="240" w:lineRule="auto"/>
      </w:pPr>
      <w:r>
        <w:t>Pomôcky</w:t>
      </w:r>
      <w:r w:rsidR="00F3244A">
        <w:t xml:space="preserve"> (okrem výkresov) uložiť do plastového boxu, kufríka, alebo </w:t>
      </w:r>
      <w:r>
        <w:t>pevnej</w:t>
      </w:r>
      <w:r w:rsidR="00F3244A">
        <w:t xml:space="preserve"> </w:t>
      </w:r>
      <w:r>
        <w:t>kartónovej</w:t>
      </w:r>
      <w:r w:rsidR="00F3244A">
        <w:t xml:space="preserve"> krabice</w:t>
      </w:r>
    </w:p>
    <w:p w:rsidR="00062CA1" w:rsidRDefault="00062CA1" w:rsidP="004B054E">
      <w:pPr>
        <w:spacing w:line="240" w:lineRule="auto"/>
      </w:pPr>
      <w:r>
        <w:t>Výkres A4 – 20 ks</w:t>
      </w:r>
    </w:p>
    <w:p w:rsidR="00062CA1" w:rsidRDefault="00062CA1" w:rsidP="004B054E">
      <w:pPr>
        <w:spacing w:line="240" w:lineRule="auto"/>
      </w:pPr>
      <w:r>
        <w:t>Výkres A3 – 20 ks</w:t>
      </w:r>
    </w:p>
    <w:p w:rsidR="00F3244A" w:rsidRDefault="004B054E" w:rsidP="004B054E">
      <w:pPr>
        <w:spacing w:line="240" w:lineRule="auto"/>
      </w:pPr>
      <w:r>
        <w:t>Vodové</w:t>
      </w:r>
      <w:r w:rsidR="00F3244A">
        <w:t xml:space="preserve"> alebo </w:t>
      </w:r>
      <w:r>
        <w:t>anilínové</w:t>
      </w:r>
      <w:r w:rsidR="00F3244A">
        <w:t xml:space="preserve"> (</w:t>
      </w:r>
      <w:r>
        <w:t>sú</w:t>
      </w:r>
      <w:r w:rsidR="00F3244A">
        <w:t xml:space="preserve"> </w:t>
      </w:r>
      <w:r>
        <w:t>výraznejšie</w:t>
      </w:r>
      <w:r w:rsidR="00F3244A">
        <w:t xml:space="preserve"> a </w:t>
      </w:r>
      <w:r>
        <w:t>pestrejšie</w:t>
      </w:r>
      <w:r w:rsidR="00F3244A">
        <w:t>) farby – 1 ks</w:t>
      </w:r>
    </w:p>
    <w:p w:rsidR="00F3244A" w:rsidRDefault="00F3244A" w:rsidP="004B054E">
      <w:pPr>
        <w:spacing w:line="240" w:lineRule="auto"/>
      </w:pPr>
      <w:r>
        <w:t xml:space="preserve">Temperové farby – 10 ks </w:t>
      </w:r>
      <w:proofErr w:type="spellStart"/>
      <w:r>
        <w:t>sada</w:t>
      </w:r>
      <w:proofErr w:type="spellEnd"/>
    </w:p>
    <w:p w:rsidR="00F3244A" w:rsidRDefault="00F3244A" w:rsidP="004B054E">
      <w:pPr>
        <w:spacing w:line="240" w:lineRule="auto"/>
      </w:pPr>
      <w:r>
        <w:t>Štetec plochý č.6 – 1 ks, č. 12 – 1ks</w:t>
      </w:r>
    </w:p>
    <w:p w:rsidR="00F3244A" w:rsidRDefault="00F3244A" w:rsidP="004B054E">
      <w:pPr>
        <w:spacing w:line="240" w:lineRule="auto"/>
      </w:pPr>
      <w:r>
        <w:t>Štetec okrúhly č. 6 – 1ks, č.12 – 1ks</w:t>
      </w:r>
    </w:p>
    <w:p w:rsidR="00F3244A" w:rsidRDefault="00F3244A" w:rsidP="004B054E">
      <w:pPr>
        <w:spacing w:line="240" w:lineRule="auto"/>
      </w:pPr>
      <w:r>
        <w:t>Handrička na čistenie štetcov</w:t>
      </w:r>
    </w:p>
    <w:p w:rsidR="00F3244A" w:rsidRDefault="00F3244A" w:rsidP="004B054E">
      <w:pPr>
        <w:spacing w:line="240" w:lineRule="auto"/>
      </w:pPr>
      <w:r>
        <w:t>Nádobka na vodu (</w:t>
      </w:r>
      <w:r w:rsidR="00814556">
        <w:t>plastová</w:t>
      </w:r>
      <w:r>
        <w:t>, napr</w:t>
      </w:r>
      <w:r w:rsidR="00814556">
        <w:t xml:space="preserve">. </w:t>
      </w:r>
      <w:proofErr w:type="spellStart"/>
      <w:r w:rsidR="00814556">
        <w:t>kelí</w:t>
      </w:r>
      <w:r>
        <w:t>mok</w:t>
      </w:r>
      <w:proofErr w:type="spellEnd"/>
      <w:r>
        <w:t xml:space="preserve"> od rastlinného masla)</w:t>
      </w:r>
    </w:p>
    <w:p w:rsidR="00F3244A" w:rsidRDefault="00F3244A" w:rsidP="004B054E">
      <w:pPr>
        <w:spacing w:line="240" w:lineRule="auto"/>
      </w:pPr>
      <w:r>
        <w:t>Gumený obrus na polovicu lavice</w:t>
      </w:r>
    </w:p>
    <w:p w:rsidR="00F3244A" w:rsidRDefault="00F3244A" w:rsidP="004B054E">
      <w:pPr>
        <w:spacing w:line="240" w:lineRule="auto"/>
      </w:pPr>
      <w:r>
        <w:t>Tyčinkové lepidlo – 1 ks</w:t>
      </w:r>
    </w:p>
    <w:p w:rsidR="00F3244A" w:rsidRDefault="00F3244A" w:rsidP="004B054E">
      <w:pPr>
        <w:spacing w:line="240" w:lineRule="auto"/>
      </w:pPr>
      <w:r>
        <w:t xml:space="preserve">Plastelína – 6 ks </w:t>
      </w:r>
      <w:proofErr w:type="spellStart"/>
      <w:r>
        <w:t>sada</w:t>
      </w:r>
      <w:proofErr w:type="spellEnd"/>
    </w:p>
    <w:p w:rsidR="00F3244A" w:rsidRDefault="00F3244A" w:rsidP="004B054E">
      <w:pPr>
        <w:spacing w:line="240" w:lineRule="auto"/>
      </w:pPr>
      <w:r>
        <w:t>Tuš + drievko alebo pierko</w:t>
      </w:r>
    </w:p>
    <w:p w:rsidR="00F3244A" w:rsidRDefault="00F3244A" w:rsidP="004B054E">
      <w:pPr>
        <w:spacing w:line="240" w:lineRule="auto"/>
      </w:pPr>
      <w:proofErr w:type="spellStart"/>
      <w:r>
        <w:t>Voskovky</w:t>
      </w:r>
      <w:proofErr w:type="spellEnd"/>
    </w:p>
    <w:p w:rsidR="00F3244A" w:rsidRDefault="00062CA1" w:rsidP="004B054E">
      <w:pPr>
        <w:spacing w:line="240" w:lineRule="auto"/>
      </w:pPr>
      <w:r>
        <w:t>Zástera alebo s</w:t>
      </w:r>
      <w:r w:rsidR="00F3244A">
        <w:t>tará koš</w:t>
      </w:r>
      <w:r w:rsidR="00814556">
        <w:t>e</w:t>
      </w:r>
      <w:r w:rsidR="00F3244A">
        <w:t>ľa s dlhým rukávom</w:t>
      </w:r>
    </w:p>
    <w:p w:rsidR="00F3244A" w:rsidRDefault="00F3244A" w:rsidP="004B054E">
      <w:pPr>
        <w:spacing w:line="240" w:lineRule="auto"/>
      </w:pPr>
    </w:p>
    <w:p w:rsidR="00F3244A" w:rsidRPr="004B054E" w:rsidRDefault="00F3244A" w:rsidP="004B054E">
      <w:pPr>
        <w:spacing w:line="240" w:lineRule="auto"/>
        <w:rPr>
          <w:b/>
          <w:u w:val="single"/>
        </w:rPr>
      </w:pPr>
      <w:r w:rsidRPr="004B054E">
        <w:rPr>
          <w:b/>
          <w:u w:val="single"/>
        </w:rPr>
        <w:t>Telesná:</w:t>
      </w:r>
    </w:p>
    <w:p w:rsidR="00F3244A" w:rsidRDefault="00814556" w:rsidP="004B054E">
      <w:pPr>
        <w:spacing w:line="240" w:lineRule="auto"/>
      </w:pPr>
      <w:r>
        <w:t>Tepláková</w:t>
      </w:r>
      <w:r w:rsidR="004B054E">
        <w:t xml:space="preserve"> súprava, tričko, tenisky so svetlou podrážkou, ponožky</w:t>
      </w:r>
    </w:p>
    <w:p w:rsidR="004B054E" w:rsidRDefault="004B054E" w:rsidP="004B054E">
      <w:pPr>
        <w:spacing w:line="240" w:lineRule="auto"/>
      </w:pPr>
    </w:p>
    <w:p w:rsidR="004B054E" w:rsidRPr="004B054E" w:rsidRDefault="00814556" w:rsidP="004B054E">
      <w:pPr>
        <w:spacing w:line="240" w:lineRule="auto"/>
        <w:rPr>
          <w:b/>
          <w:u w:val="single"/>
        </w:rPr>
      </w:pPr>
      <w:r w:rsidRPr="004B054E">
        <w:rPr>
          <w:b/>
          <w:u w:val="single"/>
        </w:rPr>
        <w:t>Hygienické</w:t>
      </w:r>
      <w:r w:rsidR="004B054E" w:rsidRPr="004B054E">
        <w:rPr>
          <w:b/>
          <w:u w:val="single"/>
        </w:rPr>
        <w:t xml:space="preserve"> potreby:</w:t>
      </w:r>
    </w:p>
    <w:p w:rsidR="004B054E" w:rsidRDefault="004B054E" w:rsidP="004B054E">
      <w:pPr>
        <w:spacing w:line="240" w:lineRule="auto"/>
      </w:pPr>
      <w:r>
        <w:t>Toaletný papier 1ks</w:t>
      </w:r>
    </w:p>
    <w:p w:rsidR="004B054E" w:rsidRDefault="00814556" w:rsidP="004B054E">
      <w:pPr>
        <w:spacing w:line="240" w:lineRule="auto"/>
      </w:pPr>
      <w:r>
        <w:t>Vyťahovacie</w:t>
      </w:r>
      <w:r w:rsidR="004B054E">
        <w:t xml:space="preserve"> servítky 1ks</w:t>
      </w:r>
    </w:p>
    <w:p w:rsidR="004B054E" w:rsidRDefault="004B054E" w:rsidP="004B054E">
      <w:pPr>
        <w:spacing w:line="240" w:lineRule="auto"/>
      </w:pPr>
      <w:r>
        <w:t>Tekuté mydlo (náplň)</w:t>
      </w:r>
    </w:p>
    <w:p w:rsidR="004B054E" w:rsidRDefault="004B054E" w:rsidP="004B054E">
      <w:pPr>
        <w:spacing w:line="240" w:lineRule="auto"/>
      </w:pPr>
      <w:r>
        <w:t>Malý uterák označený menom</w:t>
      </w:r>
    </w:p>
    <w:p w:rsidR="004B054E" w:rsidRDefault="004B054E" w:rsidP="004B054E">
      <w:pPr>
        <w:spacing w:line="240" w:lineRule="auto"/>
      </w:pPr>
    </w:p>
    <w:p w:rsidR="004B054E" w:rsidRDefault="00814556" w:rsidP="004B054E">
      <w:pPr>
        <w:spacing w:line="240" w:lineRule="auto"/>
      </w:pPr>
      <w:r>
        <w:t>Prezuvky</w:t>
      </w:r>
      <w:r w:rsidR="004B054E">
        <w:t xml:space="preserve"> – pevne so svetlou podrážkou</w:t>
      </w:r>
    </w:p>
    <w:sectPr w:rsidR="004B054E" w:rsidSect="000D38D5">
      <w:headerReference w:type="default" r:id="rId8"/>
      <w:pgSz w:w="11906" w:h="16838"/>
      <w:pgMar w:top="1440" w:right="1080" w:bottom="1440" w:left="108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CC" w:rsidRDefault="00466BCC" w:rsidP="004B054E">
      <w:pPr>
        <w:spacing w:after="0" w:line="240" w:lineRule="auto"/>
      </w:pPr>
      <w:r>
        <w:separator/>
      </w:r>
    </w:p>
  </w:endnote>
  <w:endnote w:type="continuationSeparator" w:id="0">
    <w:p w:rsidR="00466BCC" w:rsidRDefault="00466BCC" w:rsidP="004B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CC" w:rsidRDefault="00466BCC" w:rsidP="004B054E">
      <w:pPr>
        <w:spacing w:after="0" w:line="240" w:lineRule="auto"/>
      </w:pPr>
      <w:r>
        <w:separator/>
      </w:r>
    </w:p>
  </w:footnote>
  <w:footnote w:type="continuationSeparator" w:id="0">
    <w:p w:rsidR="00466BCC" w:rsidRDefault="00466BCC" w:rsidP="004B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4E" w:rsidRDefault="000D38D5" w:rsidP="000D38D5">
    <w:pPr>
      <w:pStyle w:val="Hlavika"/>
      <w:jc w:val="center"/>
    </w:pPr>
    <w:r w:rsidRPr="000D38D5">
      <w:rPr>
        <w:b/>
        <w:sz w:val="36"/>
        <w:szCs w:val="36"/>
      </w:rPr>
      <w:t>Čo potrebuje prvák:</w:t>
    </w:r>
    <w:r w:rsidR="004B054E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0EC"/>
    <w:multiLevelType w:val="hybridMultilevel"/>
    <w:tmpl w:val="4320872E"/>
    <w:lvl w:ilvl="0" w:tplc="B890DA60">
      <w:start w:val="6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74"/>
    <w:rsid w:val="00062CA1"/>
    <w:rsid w:val="000D38D5"/>
    <w:rsid w:val="00466BCC"/>
    <w:rsid w:val="004B054E"/>
    <w:rsid w:val="007219CC"/>
    <w:rsid w:val="00814556"/>
    <w:rsid w:val="00954F7F"/>
    <w:rsid w:val="00B11774"/>
    <w:rsid w:val="00D16FB0"/>
    <w:rsid w:val="00E7659D"/>
    <w:rsid w:val="00F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040F5-0CF1-4400-8B69-8344E10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24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B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054E"/>
  </w:style>
  <w:style w:type="paragraph" w:styleId="Pta">
    <w:name w:val="footer"/>
    <w:basedOn w:val="Normlny"/>
    <w:link w:val="PtaChar"/>
    <w:uiPriority w:val="99"/>
    <w:unhideWhenUsed/>
    <w:rsid w:val="004B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F4F7-3BE7-4F83-94F9-C6AA178E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Murcko</dc:creator>
  <cp:keywords/>
  <dc:description/>
  <cp:lastModifiedBy>Filip Murcko</cp:lastModifiedBy>
  <cp:revision>4</cp:revision>
  <dcterms:created xsi:type="dcterms:W3CDTF">2022-08-23T11:55:00Z</dcterms:created>
  <dcterms:modified xsi:type="dcterms:W3CDTF">2022-08-23T21:31:00Z</dcterms:modified>
</cp:coreProperties>
</file>