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xmlns:wp14="http://schemas.microsoft.com/office/word/2010/wordml" w:rsidR="00000000" w:rsidRDefault="002D487A" w14:paraId="672A6659" wp14:textId="77777777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66672381" wp14:textId="77777777">
      <w:pPr>
        <w:jc w:val="right"/>
        <w:rPr>
          <w:sz w:val="24"/>
          <w:szCs w:val="24"/>
        </w:rPr>
      </w:pPr>
      <w:r w:rsidRPr="7E3CF988" w:rsidR="002D487A">
        <w:rPr>
          <w:sz w:val="24"/>
          <w:szCs w:val="24"/>
        </w:rPr>
        <w:t xml:space="preserve">                                                                                    </w:t>
      </w:r>
      <w:r w:rsidRPr="7E3CF988" w:rsidR="002D487A">
        <w:rPr>
          <w:sz w:val="24"/>
          <w:szCs w:val="24"/>
        </w:rPr>
        <w:t>Zielonki – Parcela dn. 02.09.2020</w:t>
      </w:r>
    </w:p>
    <w:p xmlns:wp14="http://schemas.microsoft.com/office/word/2010/wordml" w:rsidR="00000000" w:rsidP="7E3CF988" w:rsidRDefault="002D487A" w14:paraId="52D96728" wp14:textId="1168E2A9">
      <w:pPr>
        <w:pStyle w:val="Normalny"/>
        <w:jc w:val="right"/>
        <w:rPr>
          <w:sz w:val="24"/>
          <w:szCs w:val="24"/>
        </w:rPr>
      </w:pPr>
    </w:p>
    <w:p xmlns:wp14="http://schemas.microsoft.com/office/word/2010/wordml" w:rsidR="00000000" w:rsidP="7E3CF988" w:rsidRDefault="002D487A" w14:paraId="7665168E" wp14:textId="5BCD61B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xmlns:wp14="http://schemas.microsoft.com/office/word/2010/wordml" w:rsidR="00000000" w:rsidP="2A5317CF" w:rsidRDefault="002D487A" w14:paraId="096BAEB7" wp14:textId="1FF539B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2A5317CF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Klasa </w:t>
      </w:r>
      <w:r w:rsidRPr="2A5317CF" w:rsidR="5A9A47F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6</w:t>
      </w:r>
      <w:r w:rsidRPr="2A5317CF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– Plastyka – Do </w:t>
      </w:r>
      <w:r w:rsidRPr="2A5317CF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dzieła!-</w:t>
      </w:r>
      <w:r w:rsidRPr="2A5317CF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Nowa Era</w:t>
      </w:r>
    </w:p>
    <w:p xmlns:wp14="http://schemas.microsoft.com/office/word/2010/wordml" w:rsidR="00000000" w:rsidP="7E3CF988" w:rsidRDefault="002D487A" w14:paraId="770D9B45" wp14:textId="2D1099A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Autorzy: Jadwiga Lukas, Krystyna </w:t>
      </w:r>
      <w:proofErr w:type="spellStart"/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Onak</w:t>
      </w:r>
      <w:proofErr w:type="spellEnd"/>
    </w:p>
    <w:p xmlns:wp14="http://schemas.microsoft.com/office/word/2010/wordml" w:rsidR="00000000" w:rsidP="7E3CF988" w:rsidRDefault="002D487A" w14:paraId="4CF5E5DA" wp14:textId="27CAA11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184C93F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Nr dopuszczenia: 31/2017/2018</w:t>
      </w:r>
    </w:p>
    <w:p xmlns:wp14="http://schemas.microsoft.com/office/word/2010/wordml" w:rsidR="00000000" w:rsidP="7E3CF988" w:rsidRDefault="002D487A" w14:paraId="3D5FB986" wp14:textId="10689728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xmlns:wp14="http://schemas.microsoft.com/office/word/2010/wordml" w:rsidR="00000000" w:rsidP="7E3CF988" w:rsidRDefault="002D487A" w14:paraId="1E7ACCBA" wp14:textId="6236AA7E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WYMAGANIA EDUKACYJNE NA POSZCZEGÓLNE ŚRÓDROCZNE I ROCZNE</w:t>
      </w:r>
    </w:p>
    <w:p xmlns:wp14="http://schemas.microsoft.com/office/word/2010/wordml" w:rsidR="00000000" w:rsidP="14C0203E" w:rsidRDefault="002D487A" w14:paraId="29AB77B5" wp14:textId="5231D063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14C0203E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OCENY KLASYFIKACYJNE Z PRZEDMIOTU PLASTYKA DLA ODDZIAŁU  </w:t>
      </w:r>
      <w:r w:rsidRPr="14C0203E" w:rsidR="30634B6E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6A</w:t>
      </w:r>
    </w:p>
    <w:p xmlns:wp14="http://schemas.microsoft.com/office/word/2010/wordml" w:rsidR="00000000" w:rsidP="7E3CF988" w:rsidRDefault="002D487A" w14:paraId="21ACCE62" wp14:textId="65028EED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1E8DD1C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ROKU SZKOLNYM 2020/2021</w:t>
      </w:r>
    </w:p>
    <w:p xmlns:wp14="http://schemas.microsoft.com/office/word/2010/wordml" w:rsidR="00000000" w:rsidP="4166F15F" w:rsidRDefault="002D487A" w14:paraId="6A05A809" wp14:textId="2C35FE5F">
      <w:pPr>
        <w:pStyle w:val="Normalny"/>
        <w:jc w:val="both"/>
        <w:rPr>
          <w:sz w:val="24"/>
          <w:szCs w:val="24"/>
        </w:rPr>
      </w:pPr>
    </w:p>
    <w:p w:rsidR="4166F15F" w:rsidP="4166F15F" w:rsidRDefault="4166F15F" w14:paraId="299F1903" w14:textId="15F41294">
      <w:pPr>
        <w:jc w:val="both"/>
        <w:rPr>
          <w:sz w:val="24"/>
          <w:szCs w:val="24"/>
        </w:rPr>
      </w:pPr>
    </w:p>
    <w:p xmlns:wp14="http://schemas.microsoft.com/office/word/2010/wordml" w:rsidR="00000000" w:rsidP="52760B52" w:rsidRDefault="002D487A" w14:paraId="06C83664" wp14:textId="77777777">
      <w:pPr>
        <w:jc w:val="both"/>
        <w:rPr>
          <w:sz w:val="24"/>
          <w:szCs w:val="24"/>
        </w:rPr>
      </w:pPr>
      <w:r w:rsidRPr="7E3CF988" w:rsidR="002D487A">
        <w:rPr>
          <w:sz w:val="24"/>
          <w:szCs w:val="24"/>
        </w:rPr>
        <w:t>WYMAGANIA EDUKACYJNE</w:t>
      </w:r>
    </w:p>
    <w:p xmlns:wp14="http://schemas.microsoft.com/office/word/2010/wordml" w:rsidR="00000000" w:rsidP="7E3CF988" w:rsidRDefault="002D487A" w14:paraId="7BBB8438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Nauczyciel plastyki dostosowuje wymagania edukacyjne do indywidualnych potrzeb rozwojowych i edukacyjnych oraz możliwo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ści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 xml:space="preserve"> psychofizycznych uczniów ze specjalnymi potrzebami edukacyjnymi. </w:t>
      </w:r>
    </w:p>
    <w:p xmlns:wp14="http://schemas.microsoft.com/office/word/2010/wordml" w:rsidR="00000000" w:rsidP="7E3CF988" w:rsidRDefault="002D487A" w14:paraId="43446404" wp14:textId="77777777">
      <w:pPr>
        <w:jc w:val="both"/>
        <w:rPr>
          <w:b w:val="1"/>
          <w:bCs w:val="1"/>
          <w:i w:val="1"/>
          <w:iCs w:val="1"/>
          <w:sz w:val="24"/>
          <w:szCs w:val="24"/>
        </w:rPr>
      </w:pPr>
      <w:r w:rsidRPr="7E3CF988" w:rsidR="002D487A">
        <w:rPr>
          <w:b w:val="1"/>
          <w:bCs w:val="1"/>
          <w:i w:val="1"/>
          <w:iCs w:val="1"/>
          <w:sz w:val="24"/>
          <w:szCs w:val="24"/>
        </w:rPr>
        <w:t>Podczas oceniania nauczyciel zw</w:t>
      </w:r>
      <w:r w:rsidRPr="7E3CF988" w:rsidR="002D487A">
        <w:rPr>
          <w:b w:val="1"/>
          <w:bCs w:val="1"/>
          <w:i w:val="1"/>
          <w:iCs w:val="1"/>
          <w:sz w:val="24"/>
          <w:szCs w:val="24"/>
        </w:rPr>
        <w:t>raca szczególną uwagę na zainteresowanie ucznia przedmiotem, zaangażowanie i chęć pracy.</w:t>
      </w:r>
    </w:p>
    <w:p w:rsidR="4166F15F" w:rsidP="7E3CF988" w:rsidRDefault="4166F15F" w14:paraId="0508E2AD" w14:textId="0C328155">
      <w:pPr>
        <w:pStyle w:val="Normalny"/>
        <w:jc w:val="both"/>
        <w:rPr>
          <w:b w:val="1"/>
          <w:bCs w:val="1"/>
          <w:i w:val="1"/>
          <w:iCs w:val="1"/>
          <w:sz w:val="24"/>
          <w:szCs w:val="24"/>
        </w:rPr>
      </w:pPr>
    </w:p>
    <w:p w:rsidR="78784210" w:rsidP="7E3CF988" w:rsidRDefault="78784210" w14:paraId="20904168" w14:textId="64D0CC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ŚRÓDROCZNA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14C0203E" w14:paraId="461F11D4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77F72F1" w14:textId="39225471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1B9B096" w14:textId="67A25E27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14C0203E" w14:paraId="5C96C2F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0DA9EC8" w14:textId="6DD712A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7EDED874" w:rsidP="14C0203E" w:rsidRDefault="7EDED874" w14:paraId="2576A6B3" w14:textId="1321FA0A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4359DEA4">
              <w:rPr>
                <w:sz w:val="24"/>
                <w:szCs w:val="24"/>
              </w:rPr>
              <w:t xml:space="preserve"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</w:t>
            </w:r>
            <w:r w:rsidRPr="14C0203E" w:rsidR="2B6F01C6">
              <w:rPr>
                <w:sz w:val="24"/>
                <w:szCs w:val="24"/>
              </w:rPr>
              <w:t xml:space="preserve">kontrastowe, </w:t>
            </w:r>
            <w:r w:rsidRPr="14C0203E" w:rsidR="4359DEA4">
              <w:rPr>
                <w:sz w:val="24"/>
                <w:szCs w:val="24"/>
              </w:rPr>
              <w:t>plany w obrazie. Uczeń wie, co to są barwy</w:t>
            </w:r>
            <w:r w:rsidRPr="14C0203E" w:rsidR="721C1A1E">
              <w:rPr>
                <w:sz w:val="24"/>
                <w:szCs w:val="24"/>
              </w:rPr>
              <w:t>:</w:t>
            </w:r>
            <w:r w:rsidRPr="14C0203E" w:rsidR="4359DEA4">
              <w:rPr>
                <w:sz w:val="24"/>
                <w:szCs w:val="24"/>
              </w:rPr>
              <w:t xml:space="preserve"> czyste i złamane</w:t>
            </w:r>
            <w:r w:rsidRPr="14C0203E" w:rsidR="5C1CACAD">
              <w:rPr>
                <w:sz w:val="24"/>
                <w:szCs w:val="24"/>
              </w:rPr>
              <w:t>, zimne, ciepłe</w:t>
            </w:r>
            <w:r w:rsidRPr="14C0203E" w:rsidR="7BC628B5">
              <w:rPr>
                <w:sz w:val="24"/>
                <w:szCs w:val="24"/>
              </w:rPr>
              <w:t>, linia, kreska, kontur</w:t>
            </w:r>
            <w:r w:rsidRPr="14C0203E" w:rsidR="4359DEA4">
              <w:rPr>
                <w:sz w:val="24"/>
                <w:szCs w:val="24"/>
              </w:rPr>
              <w:t>. Potrafi cieniować ołówkiem. Zna rodzaje malarstwa: portret, autoportret, pejzaż.</w:t>
            </w:r>
            <w:r w:rsidRPr="14C0203E" w:rsidR="243811DF">
              <w:rPr>
                <w:sz w:val="24"/>
                <w:szCs w:val="24"/>
              </w:rPr>
              <w:t xml:space="preserve"> Z</w:t>
            </w:r>
            <w:r w:rsidRPr="14C0203E" w:rsidR="243811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14C0203E" w:rsidR="4359DEA4">
              <w:rPr>
                <w:sz w:val="24"/>
                <w:szCs w:val="24"/>
              </w:rPr>
              <w:t xml:space="preserve"> Celowo używa palety do mieszania barw.</w:t>
            </w:r>
            <w:r w:rsidRPr="14C0203E" w:rsidR="041B5F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08674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trafnie uwzględnia nastrój inspirowany przez stany pogody, pory roku. W</w:t>
            </w:r>
            <w:r w:rsidRPr="14C0203E" w:rsidR="086746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091723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</w:t>
            </w:r>
            <w:r w:rsidRPr="14C0203E" w:rsidR="092D73A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0917232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W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ykazuje zaangażowanie i twórczą inicjatywę w działaniach grupowych. Twórczo posługuje się różnymi środkami plastycznymi i eksperymentuje z technikami plastycznymi</w:t>
            </w:r>
            <w:r w:rsidRPr="14C0203E" w:rsidR="22189E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43F6F3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3922532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wymienić wybitnych twórców polskich i zagranicznych oraz podać przykłady ich twórczości.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14C0203E" w:rsidR="7400C77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kilku 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przykładów </w:t>
            </w:r>
            <w:r w:rsidRPr="14C0203E" w:rsidR="67339A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 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historii sztuki</w:t>
            </w:r>
            <w:r w:rsidRPr="14C0203E" w:rsidR="1D915F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:</w:t>
            </w:r>
            <w:r w:rsidRPr="14C0203E" w:rsidR="6E40EE5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antyku, średniowiecza,</w:t>
            </w:r>
            <w:r w:rsidRPr="14C0203E" w:rsidR="2DCAA8D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renesansu i baroku.</w:t>
            </w:r>
          </w:p>
          <w:p w:rsidR="2F8AC77E" w:rsidP="7E3CF988" w:rsidRDefault="2F8AC77E" w14:paraId="65729ABF" w14:textId="4F227501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</w:p>
          <w:p w:rsidR="7EDED874" w:rsidP="7E3CF988" w:rsidRDefault="7EDED874" w14:paraId="35C354B3" w14:textId="0A10B59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20682C1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14C0203E" w14:paraId="52E8309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8936A44" w14:textId="5DF954E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71682AF" w:rsidP="14C0203E" w:rsidRDefault="471682AF" w14:paraId="49BCF02E" w14:textId="5A19708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6D9A3114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14C0203E" w:rsidR="488D3C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14C0203E" w:rsidR="547711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14C0203E" w:rsidR="0091FA1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14C0203E" w:rsidR="65B611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14C0203E" w:rsidR="65B611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14C0203E" w:rsidR="6D9A31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14C0203E" w:rsidR="7CFBA3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14C0203E" w:rsidR="5B37C6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5B37C65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14C0203E" w:rsidR="73D46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14C0203E" w:rsidR="73D463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51278E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496EF76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14C0203E" w:rsidR="51278E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14C0203E" w:rsidR="30E30FC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14C0203E" w:rsidR="7389195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dwóch </w:t>
            </w:r>
            <w:r w:rsidRPr="14C0203E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14C0203E" w:rsidR="7B237AA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ów</w:t>
            </w:r>
            <w:r w:rsidRPr="14C0203E" w:rsidR="5A2A7B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antyku, średniowiecza, renesansu i baroku</w:t>
            </w:r>
          </w:p>
        </w:tc>
      </w:tr>
      <w:tr w:rsidR="4166F15F" w:rsidTr="14C0203E" w14:paraId="0E6F0201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2C0618CC" w14:textId="199CE476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558A7814" w:rsidP="14C0203E" w:rsidRDefault="558A7814" w14:paraId="061D5F64" w14:textId="13C7CFDF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2545FC15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14C0203E" w:rsidR="179979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 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14C0203E" w:rsidR="4739BC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14C0203E" w:rsidR="650C24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Stara się cieniować ołówkiem. Zna rodzaje malarstwa: portret, autoportret, pejzaż.</w:t>
            </w:r>
            <w:r w:rsidRPr="14C0203E" w:rsidR="2545F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</w:t>
            </w:r>
            <w:r w:rsidRPr="14C0203E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F2BE1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</w:t>
            </w:r>
            <w:r w:rsidRPr="14C0203E" w:rsidR="09D5DE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</w:t>
            </w:r>
            <w:r w:rsidRPr="14C0203E" w:rsidR="09D5DEB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obrazie.</w:t>
            </w:r>
            <w:r w:rsidRPr="14C0203E" w:rsidR="0033ED6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Stara się stosować światłocień.</w:t>
            </w:r>
            <w:r w:rsidRPr="14C0203E" w:rsidR="12D440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pojęcie plama barwna i akcent kolorystyczny. </w:t>
            </w:r>
            <w:r w:rsidRPr="14C0203E" w:rsidR="4A2E33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14C0203E" w:rsidR="264A0F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</w:t>
            </w:r>
            <w:r w:rsidRPr="14C0203E" w:rsidR="388810E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dwóch</w:t>
            </w:r>
            <w:r w:rsidRPr="14C0203E" w:rsidR="264A0FF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przykładów z historii sztuki: antyku, średniowiecza, renesansu i baroku</w:t>
            </w:r>
          </w:p>
        </w:tc>
      </w:tr>
      <w:tr w:rsidR="4166F15F" w:rsidTr="14C0203E" w14:paraId="5C7BB10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3D6CB2F8" w14:textId="350244EC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3226B510" w:rsidP="14C0203E" w:rsidRDefault="3226B510" w14:paraId="5A796CE2" w14:textId="753CFB0C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6BF6378A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Powierzchnia kartki jest niestarannie zagospodarowana. Myli barwy podstawowe i pochodne,</w:t>
            </w:r>
            <w:r w:rsidRPr="14C0203E" w:rsidR="584F2CF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0DA4E5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kontrastowe, 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czyste i złamane,</w:t>
            </w:r>
            <w:r w:rsidRPr="14C0203E" w:rsidR="0D4A5E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zimne i ciepłe,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plany w obrazie.</w:t>
            </w:r>
            <w:r w:rsidRPr="14C0203E" w:rsidR="1CA9949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wie, jak zastosować linię konturową.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14C0203E" w:rsidR="6BF637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</w:t>
            </w:r>
            <w:r w:rsidRPr="14C0203E" w:rsidR="161F07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pomocą nauczyciela uwzględnia nastrój inspirowany przez stany pogody, pory roku.</w:t>
            </w:r>
            <w:r w:rsidRPr="14C0203E" w:rsidR="088F68E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Pod kierunkiem nauczyciele szuka kontrastu w obrazie</w:t>
            </w:r>
            <w:r w:rsidRPr="14C0203E" w:rsidR="65A92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światłocienia. </w:t>
            </w:r>
            <w:r w:rsidRPr="14C0203E" w:rsidR="346DBA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Myli pojęcia plama barwna i akcent kolorystyczny. </w:t>
            </w:r>
            <w:r w:rsidRPr="14C0203E" w:rsidR="65A928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Posługuje się wybranymi środkami wyrazu i stosuje typowe, proste techniki plastyczne.</w:t>
            </w:r>
            <w:r w:rsidRPr="14C0203E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Współpracuje w grupie i podejmuje próby twórczości plastycznej. Umie podać </w:t>
            </w:r>
            <w:r w:rsidRPr="14C0203E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nazwisko wybitnego</w:t>
            </w:r>
            <w:r w:rsidRPr="14C0203E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polskiego twórc</w:t>
            </w:r>
            <w:r w:rsidRPr="14C0203E" w:rsidR="5B02D5C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y</w:t>
            </w:r>
            <w:r w:rsidRPr="14C0203E" w:rsidR="067469C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</w:t>
            </w:r>
            <w:r w:rsidRPr="14C0203E" w:rsidR="2328960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jednego </w:t>
            </w:r>
            <w:r w:rsidRPr="14C0203E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przykład</w:t>
            </w:r>
            <w:r w:rsidRPr="14C0203E" w:rsidR="5B040F4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</w:t>
            </w:r>
            <w:r w:rsidRPr="14C0203E" w:rsidR="7A2D610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 historii sztuki: antyku, średniowiecza, renesansu i baroku</w:t>
            </w:r>
          </w:p>
        </w:tc>
      </w:tr>
      <w:tr w:rsidR="4166F15F" w:rsidTr="14C0203E" w14:paraId="162A7189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58FB097F" w14:textId="483F027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6DCB125C" w:rsidP="14C0203E" w:rsidRDefault="6DCB125C" w14:paraId="4F29A51C" w14:textId="48C1B403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Uczeń ma duże trudności z wykonywaniem prac plastycznych. Prace plastyczne oddaje niedokończone. Powierzchnia kartki jest niezagospodarowania. Uczeń nie wykazuje chęci poprawienia pracy. Ma trudności z rozpoznaniem barw podstawowych i pochodnych,</w:t>
            </w:r>
            <w:r w:rsidRPr="14C0203E" w:rsidR="5AE0CCE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kontrastowych,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czystych i złamanych, </w:t>
            </w:r>
            <w:r w:rsidRPr="14C0203E" w:rsidR="33748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zimnych i ciepłych, 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planów w obrazie. </w:t>
            </w:r>
            <w:r w:rsidRPr="14C0203E" w:rsidR="022FB8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Nie potrafi zastosować linii konturowej. </w:t>
            </w:r>
            <w:r w:rsidRPr="14C0203E" w:rsidR="6E0A743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Niestarannie cieniuje ołówkiem. Nie potrafi rozróżnić pojęć: portret, autoportret, pejzaż. Nie używa palety do mieszania barw.</w:t>
            </w:r>
            <w:r w:rsidRPr="14C0203E" w:rsidR="09BFEFB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potrafi uwzględnić nastroju inspirowanego przez stany pogody, pory roku.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</w:t>
            </w:r>
            <w:r w:rsidRPr="14C0203E" w:rsidR="6D62E5B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potrafi samodzielnie określić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co to kontrast</w:t>
            </w:r>
            <w:r w:rsidRPr="14C0203E" w:rsidR="5EAE36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i światłocień</w:t>
            </w:r>
            <w:r w:rsidRPr="14C0203E" w:rsidR="0CD07CF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, plama barwna czy akcent kolorystyczny</w:t>
            </w:r>
            <w:r w:rsidRPr="14C0203E" w:rsidR="1399468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6B9A7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6B9A7F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 podać nazwisko wybitnego polskiego twórcy. Często jest nieprzygotowany do zajęć.</w:t>
            </w:r>
            <w:r w:rsidRPr="14C0203E" w:rsidR="50FE2CA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antyk, średniowiecze, renesans i barok.</w:t>
            </w:r>
          </w:p>
        </w:tc>
      </w:tr>
      <w:tr w:rsidR="4166F15F" w:rsidTr="14C0203E" w14:paraId="3DCC24EF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075AFB6F" w14:textId="6A11951A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67AB19E5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78784210" w:rsidP="7E3CF988" w:rsidRDefault="78784210" w14:paraId="7C5EBDD1" w14:textId="606B73D7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78784210" w:rsidP="7E3CF988" w:rsidRDefault="78784210" w14:paraId="6EE27E0D" w14:textId="5092DF2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7878421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OCENA ROCZNA</w:t>
      </w:r>
    </w:p>
    <w:tbl>
      <w:tblPr>
        <w:tblStyle w:val="Standardowy"/>
        <w:tblW w:w="0" w:type="auto"/>
        <w:tblLayout w:type="fixed"/>
        <w:tblLook w:val="04A0" w:firstRow="1" w:lastRow="0" w:firstColumn="1" w:lastColumn="0" w:noHBand="0" w:noVBand="1"/>
      </w:tblPr>
      <w:tblGrid>
        <w:gridCol w:w="1710"/>
        <w:gridCol w:w="7650"/>
      </w:tblGrid>
      <w:tr w:rsidR="4166F15F" w:rsidTr="2FE93A56" w14:paraId="02C33697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4EECB022" w14:textId="390A4E1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7E3CF988" w:rsidRDefault="4166F15F" w14:paraId="11402210" w14:textId="35458A2E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E3CF988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WYMAGANIA EDUKACYJNE - uczeń</w:t>
            </w:r>
          </w:p>
        </w:tc>
      </w:tr>
      <w:tr w:rsidR="4166F15F" w:rsidTr="2FE93A56" w14:paraId="5313809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3847BD1" w14:textId="34FC741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60DC3B0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celująca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2FE93A56" w:rsidRDefault="018D8E42" w14:paraId="625B69B1" w14:textId="45F152E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2FE93A56" w:rsidR="772CF61D">
              <w:rPr>
                <w:sz w:val="24"/>
                <w:szCs w:val="24"/>
              </w:rPr>
              <w:t>Uczeń wyjątkowo chętnie podejmuje działalność plastyczne: rysuje, maluje, wycina, wydziera; swobodnie wyraża się za pomocą różnych środków plastycznych kształtu, barwy, wielkości, proporcji oraz fakturę. Twórczo przedstawia zjawiska i wydarzenia realne i fantastyczne, różnicuje postacie ludzi, zwierząt, roślin, przedmiotów; W pracach ujmuje wiele szczegółów. Prawidłowo gospodaruje powierzchni kartki, starając się umieścić na niej wiele szczegółów. Znajomość środków plastycznych takich, jak barwy podstawowe i pochodne, kontrastowe, plany w obrazie. Uczeń wie, co to są barwy: czyste i złamane, zimne, ciepłe, linia, kreska, kontur. Potrafi cieniować ołówkiem. Zna rodzaje malarstwa: portret, autoportret, pejzaż. Z</w:t>
            </w:r>
            <w:r w:rsidRPr="2FE93A56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na pojęcie profil.</w:t>
            </w:r>
            <w:r w:rsidRPr="2FE93A56" w:rsidR="772CF61D">
              <w:rPr>
                <w:sz w:val="24"/>
                <w:szCs w:val="24"/>
              </w:rPr>
              <w:t xml:space="preserve"> Celowo używa palety do mieszania barw.</w:t>
            </w:r>
            <w:r w:rsidRPr="2FE93A56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Uczeń trafnie uwzględnia nastrój inspirowany przez stany pogody, pory roku. Wie, co to kontrast w obrazie i jak go zastosować w pracy twórczej. Zna pojęcie plama barwna i akcent kolorystyczny. Wykazuje zaangażowanie i twórczą inicjatywę w działaniach grupowych. Twórczo posługuje się różnymi środkami plastycznymi i eksperymentuje z technikami plastycznymi. Potrafi wymienić wybitnych twórców polskich i zagranicznych oraz podać przykłady ich twórczości.</w:t>
            </w:r>
            <w:r w:rsidRPr="2FE93A56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dziedziny sztuki takie, jak</w:t>
            </w:r>
            <w:r w:rsidRPr="2FE93A56" w:rsidR="12A003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grafika,</w:t>
            </w:r>
            <w:r w:rsidRPr="2FE93A56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</w:t>
            </w:r>
            <w:r w:rsidRPr="2FE93A56" w:rsidR="5C041AD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zeźba</w:t>
            </w:r>
            <w:r w:rsidRPr="2FE93A56" w:rsidR="282E57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fotografia, film, scenografia</w:t>
            </w:r>
            <w:r w:rsidRPr="2FE93A56" w:rsidR="446B26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Zna rodzaje kompozycji: otwarta/zamknięta, statyczna/dynamiczna, rytmiczna, symetryczna.</w:t>
            </w:r>
            <w:r w:rsidRPr="2FE93A56" w:rsidR="7809DE0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Świadomie używa perspektywy w obrazie</w:t>
            </w:r>
            <w:r w:rsidRPr="2FE93A56" w:rsidR="6278A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Znajomość kilku przykładów z historii sztuki: </w:t>
            </w:r>
            <w:r w:rsidRPr="2FE93A56" w:rsidR="767A3A8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</w:t>
            </w:r>
            <w:r w:rsidRPr="2FE93A56" w:rsidR="6E7FAC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ntyku</w:t>
            </w:r>
            <w:r w:rsidRPr="2FE93A56" w:rsidR="6E7FAC1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średniowiecza, renesansu, baroku, </w:t>
            </w:r>
            <w:r w:rsidRPr="2FE93A56" w:rsidR="6278A28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klasycyzmu, impresjo</w:t>
            </w:r>
            <w:r w:rsidRPr="2FE93A56" w:rsidR="23224A4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nizmu oraz kierunków w XX wieku.</w:t>
            </w:r>
          </w:p>
          <w:p w:rsidR="018D8E42" w:rsidP="018D8E42" w:rsidRDefault="018D8E42" w14:paraId="3DEFA52C" w14:textId="53C13A4D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</w:pPr>
          </w:p>
          <w:p w:rsidR="018D8E42" w:rsidP="018D8E42" w:rsidRDefault="018D8E42" w14:paraId="2EFE6245" w14:textId="2A1C9A70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Bierze udział w szkolnych lub pozaszkolnych konkursach plastycznych i odnosi w nich sukcesy.</w:t>
            </w:r>
          </w:p>
        </w:tc>
      </w:tr>
      <w:tr w:rsidR="4166F15F" w:rsidTr="2FE93A56" w14:paraId="1780E9B2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7D0BCBCA" w14:textId="13E5838F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54A431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bardzo dobra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3E8DD647" w14:textId="0856968E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bardzo chętnie podejmuje działalność plastyczne: rysuje, maluje, wycina, wydziera; umie wyrazić przy pomocy różnych środków plastycznych kształt, barwę, proporcje, wielkość oraz fakturę. Starannie i z pomysłem przedstawia zjawiska i wydarzenia realne i fantastyczne, różnicuje postacie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kartki, starając się umieścić na niej szczegóły.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Znajomość środków plastycznych takich, jak barwy podstawowe i pochodne,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kontrastowe,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plany w obrazie. Uczeń wie, co to są barwy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: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czyste i złamane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, zimne, ciepłe, linia, kreska, kontur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. Potrafi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Z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na pojęcie profil.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Używa palety do mieszania barw.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uwzględnia nastrój inspirowany przez stany pogody, pory roku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 W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ie, co to kontrast w obrazie i jak go zastosować w pracy twórczej.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Zna pojęcie plama barwna i akcent kolorystyczny.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Umiejętnie posługuje się środkami plastycznymi i dobiera technikę do tematu pracy. Podaje też nazwiska wybitnych artystów w Polsce i na świecie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35D1DB4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</w:t>
            </w:r>
            <w:r w:rsidRPr="14C0203E" w:rsidR="418924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Znajomość dwóch przykładów z historii sztuki: antyku, średniowiecza, renesansu, baroku, klasycyzmu, impresjonizmu oraz kierunków w XX wieku.</w:t>
            </w:r>
          </w:p>
        </w:tc>
      </w:tr>
      <w:tr w:rsidR="4166F15F" w:rsidTr="2FE93A56" w14:paraId="5A84383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31259C3F" w14:textId="282E7908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</w:t>
            </w:r>
            <w:r w:rsidRPr="018D8E42" w:rsidR="6DEA2C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bra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492A92D8" w14:textId="4FE9D272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chętnie podejmuje działalność plastyczne: rysuje, maluje, wycina, wydziera; umie wyrazić przy pomocy różnych środków plastycznych kształt, barwę, proporcje, wielkość oraz fakturę. Z pomysłem przedstawia zjawiska i wydarzenia realne i fantastyczne, przedstawia ubogie w szczegóły postacie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Prawidłowo gospodaruje powierzchni kartki.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Znajomość środków plastycznych takich, jak barwy podstawowe i pochodne, kontrastowe plany w obrazie. Uczeń wie, co to są barwy: czyste i złamane, zimne, ciepłe, linia, kreska, kontur. Stara się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Używa palety do mieszania barw.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 xml:space="preserve">Uczeń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stara się uwzględnić nastrój inspirowany przez stany pogody, pory roku. Wie, co to kontrast w obrazie. Stara się stosować światłocień. Zna pojęcie plama barwna i akcent kolorystyczny.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</w:t>
            </w:r>
            <w:r w:rsidRPr="14C0203E" w:rsidR="3631AC5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rodzaje kompozycji: otwarta/zamknięta, statyczna/dynamiczna, rytmiczna, symetryczna. Świadomie używa perspektywy w obrazie</w:t>
            </w:r>
            <w:r w:rsidRPr="14C0203E" w:rsidR="09B1171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.</w:t>
            </w:r>
            <w:r w:rsidRPr="14C0203E" w:rsidR="114817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dwóch przykładów z historii sztuki: antyku, średniowiecza, renesansu, baroku, klasycyzmu, impresjonizmu oraz kierunków w XX wieku</w:t>
            </w:r>
          </w:p>
        </w:tc>
      </w:tr>
      <w:tr w:rsidR="4166F15F" w:rsidTr="2FE93A56" w14:paraId="409F801B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42AF63BB" w14:textId="4DAE346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2C1D61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</w:t>
            </w:r>
            <w:r w:rsidRPr="018D8E42" w:rsidR="0443ADD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5968E279" w14:textId="00349A07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sz w:val="24"/>
                <w:szCs w:val="24"/>
              </w:rPr>
              <w:t xml:space="preserve">Uczeń od kierunkiem nauczyciela podejmuje działalność plastyczną, maluje, rysuje; ma kłopoty z wyrażaniem przy pomocy różnych środków plastycznych: kształtu, barwy, wielkości, proporcji i faktury. Schematycznie przedstawia zjawiska i wydarzenia realne i fantastyczne, ma trudności z przedstawianiem postaci ludzi, zwierząt, roślin, przedmiotów.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Powierzchnia kartki jest niestarannie zagospodarowana. Myli barwy podstawowe i pochodne, kontrastowe, czyste i złamane, zimne i ciepłe, plany w obrazie. Nie wie, jak zastosować linię konturową.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Stara się cieniować ołówkiem. Zna rodzaje malarstwa: portret, autoportret, pejzaż.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Nie używa palety do mieszania barw. Z pomocą nauczyciela uwzględnia nastrój inspirowany przez stany pogody, pory roku. Pod kierunkiem nauczyciele szuka kontrastu w obrazie i światłocienia. Myli pojęcia plama barwna i akcent kolorystyczny. Posługuje się wybranymi środkami wyrazu i stosuje typowe, proste techniki plastyczne. Współpracuje w grupie i podejmuje próby twórczości plastycznej. Umie podać nazwisko wybitnego polskiego twórcy.</w:t>
            </w:r>
            <w:r w:rsidRPr="14C0203E" w:rsidR="79C772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Rozpoznaje rodzaje kompozycji: otwarta/zamknięta, statyczna/dynamiczna, rytmiczna, symetryczna.  Stara się używać perspektywy w obrazie.</w:t>
            </w:r>
            <w:r w:rsidRPr="14C0203E" w:rsidR="103B91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Znajomość jednego przykładu z historii sztuki: antyku, średniowiecza, renesansu, baroku, klasycyzmu, impresjonizmu oraz kierunków w XX wieku</w:t>
            </w:r>
          </w:p>
        </w:tc>
      </w:tr>
      <w:tr w:rsidR="4166F15F" w:rsidTr="2FE93A56" w14:paraId="7622EFD8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166F15F" w:rsidP="018D8E42" w:rsidRDefault="4166F15F" w14:paraId="21EB3D74" w14:textId="081BA4D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DCAC12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dopuszczająca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14C0203E" w:rsidRDefault="018D8E42" w14:paraId="186D1A5F" w14:textId="2F495516">
            <w:pPr>
              <w:pStyle w:val="Normalny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Uczeń ma duże trudności z wykonywaniem prac plastycznych. Prace plastyczne oddaje niedokończone. Powierzchnia kartki jest niezagospodarowania. Uczeń nie wykazuje chęci poprawienia pracy. Ma trudności z rozpoznaniem barw podstawowych i pochodnych, kontrastowych, czystych i złamanych, zimnych i ciepłych, planów w obrazie. Nie potrafi zastosować linii konturowej. Niestarannie cieniuje ołówkiem. Nie potrafi rozróżnić pojęć: portret, autoportret, pejzaż. Nie używa palety do mieszania barw. Nie potrafi uwzględnić nastroju inspirowanego przez stany pogody, pory roku. Nie potrafi samodzielnie określić, co to kontrast i światłocień, plama barwna czy akcent kolorystyczny. Umie podać nazwisko wybitnego polskiego twórcy. </w:t>
            </w:r>
            <w:r w:rsidRPr="14C0203E" w:rsidR="4CD0EAC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Ma kłopoty z rozpoznaniem rodzajów kompozycji: otwarta/zamknięta, statyczna/dynamiczna, rytmiczna, symetryczna.  Stara się używać perspektywy w obrazie. </w:t>
            </w:r>
            <w:r w:rsidRPr="14C0203E" w:rsidR="772CF6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Często jest nieprzygotowany do zajęć.</w:t>
            </w:r>
            <w:r w:rsidRPr="14C0203E" w:rsidR="7D28DA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Zna epoki z historii sztuki: antyku, średniowiecza, renesansu, baroku, klasycyzmu, impresjonizmu oraz kierunki w XX wieku.</w:t>
            </w:r>
          </w:p>
        </w:tc>
      </w:tr>
      <w:tr w:rsidR="018D8E42" w:rsidTr="2FE93A56" w14:paraId="00B944CC">
        <w:tc>
          <w:tcPr>
            <w:tcW w:w="171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4434C577" w:rsidP="018D8E42" w:rsidRDefault="4434C577" w14:paraId="3131A575" w14:textId="5CE38E95">
            <w:pPr>
              <w:pStyle w:val="Normalny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018D8E42" w:rsidR="4434C57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niedostateczna</w:t>
            </w:r>
          </w:p>
        </w:tc>
        <w:tc>
          <w:tcPr>
            <w:tcW w:w="7650" w:type="dxa"/>
            <w:tcBorders>
              <w:top w:val="single" w:color="AB3323" w:sz="6"/>
              <w:left w:val="single" w:color="AB3323" w:sz="6"/>
              <w:bottom w:val="single" w:color="AB3323" w:sz="6"/>
              <w:right w:val="single" w:color="AB3323" w:sz="6"/>
            </w:tcBorders>
            <w:shd w:val="clear" w:color="auto" w:fill="FFFFFF" w:themeFill="background1"/>
            <w:tcMar/>
            <w:vAlign w:val="top"/>
          </w:tcPr>
          <w:p w:rsidR="018D8E42" w:rsidP="018D8E42" w:rsidRDefault="018D8E42" w14:paraId="44DA82A9" w14:textId="74CE6F9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018D8E42" w:rsidR="018D8E4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pl-PL"/>
              </w:rPr>
              <w:t>Ocenę niedostateczna otrzymuje uczeń, który nie spełnia wymagań na ocenę dopuszczającą i mimo usilnych starań nauczyciela ma negatywny stosunek do przedmiotu.</w:t>
            </w:r>
          </w:p>
        </w:tc>
      </w:tr>
    </w:tbl>
    <w:p w:rsidR="4166F15F" w:rsidP="7E3CF988" w:rsidRDefault="4166F15F" w14:paraId="06123DC7" w14:textId="10431ACE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6DFADE0E" w14:textId="1734B7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AKTYWNOŚCI UCZNIA</w:t>
      </w:r>
    </w:p>
    <w:p w:rsidR="306DDDFA" w:rsidP="7E3CF988" w:rsidRDefault="306DDDFA" w14:paraId="3A9B615B" w14:textId="2E3E8B9E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kartkówki,</w:t>
      </w:r>
    </w:p>
    <w:p w:rsidR="306DDDFA" w:rsidP="7E3CF988" w:rsidRDefault="306DDDFA" w14:paraId="1D839114" w14:textId="4FA6450D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samodzielna praca na lekcji,</w:t>
      </w:r>
    </w:p>
    <w:p w:rsidR="306DDDFA" w:rsidP="7E3CF988" w:rsidRDefault="306DDDFA" w14:paraId="5EF2CB89" w14:textId="55AB6270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zaangażowanie, praca i przygotowanie do lekcji,</w:t>
      </w:r>
    </w:p>
    <w:p w:rsidR="306DDDFA" w:rsidP="7E3CF988" w:rsidRDefault="306DDDFA" w14:paraId="2FB661AF" w14:textId="15A5D254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ćwiczenia praktyczne: rysunek, praca malarska, formowanie kształtu, przestrzeni, kompozycje plastyczne wykorzystujące różne materiały i formy</w:t>
      </w:r>
    </w:p>
    <w:p w:rsidR="306DDDFA" w:rsidP="7E3CF988" w:rsidRDefault="306DDDFA" w14:paraId="7142AE5F" w14:textId="06C747E7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podejmowanie działań dodatkowych (np. udział w konkursach, zajęciach, projektach itp.)</w:t>
      </w:r>
    </w:p>
    <w:p w:rsidR="306DDDFA" w:rsidP="7E3CF988" w:rsidRDefault="306DDDFA" w14:paraId="2AAFBA9A" w14:textId="7F375563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być nieprzygotowany do zajęć raz na semestr.</w:t>
      </w:r>
    </w:p>
    <w:p w:rsidR="7E3CF988" w:rsidP="7E3CF988" w:rsidRDefault="7E3CF988" w14:paraId="716E4DAA" w14:textId="645594A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7455FF7" w14:textId="4AA3CA0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FORMY EWALUACJI OSIĄGNIĘĆ</w:t>
      </w:r>
    </w:p>
    <w:p w:rsidR="7E3CF988" w:rsidP="7E3CF988" w:rsidRDefault="7E3CF988" w14:paraId="3E91A13A" w14:textId="1EE26B8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F723AB4" w14:textId="0684CD0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 Prace praktyczne</w:t>
      </w:r>
    </w:p>
    <w:p w:rsidR="7E3CF988" w:rsidP="7E3CF988" w:rsidRDefault="7E3CF988" w14:paraId="7D06EF7F" w14:textId="0C904D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10C6C521" w14:textId="7CEA6DA5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prace praktyczne są obowiązkowe</w:t>
      </w:r>
    </w:p>
    <w:p w:rsidR="306DDDFA" w:rsidP="7E3CF988" w:rsidRDefault="306DDDFA" w14:paraId="1B8B726E" w14:textId="43ADCD80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niedostateczna ocena uzyskana z pracy praktycznej może być przez ucznia poprawiona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 zasadach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ustalonych  wcześniej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terminie nie dłuższym niż dwa tygodnie</w:t>
      </w:r>
    </w:p>
    <w:p w:rsidR="306DDDFA" w:rsidP="7E3CF988" w:rsidRDefault="306DDDFA" w14:paraId="649198EA" w14:textId="316FBBD1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każda poprawiona ocena wpisana jest do dziennika i brana pod uwagę do wystawienia oceny semestralnej lub rocznej</w:t>
      </w:r>
    </w:p>
    <w:p w:rsidR="306DDDFA" w:rsidP="7E3CF988" w:rsidRDefault="306DDDFA" w14:paraId="09859A27" w14:textId="16DDF5EE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ma prawo do jednokrotnej próby poprawienia każdej oceny bieżącej</w:t>
      </w:r>
    </w:p>
    <w:p w:rsidR="306DDDFA" w:rsidP="7E3CF988" w:rsidRDefault="306DDDFA" w14:paraId="0B2A814A" w14:textId="6B56CB76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uczeń  ma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obowiązek  wykonania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każdej  pracy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wykonanej  na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lekcjach,  podczas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jego  nieobecności</w:t>
      </w: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,  w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terminie ustalonym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 nauczycielem</w:t>
      </w:r>
      <w:proofErr w:type="gramEnd"/>
    </w:p>
    <w:p w:rsidR="7E3CF988" w:rsidP="7E3CF988" w:rsidRDefault="7E3CF988" w14:paraId="3FED64E2" w14:textId="3F73EB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6E2AE52" w14:textId="0B48958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5295093" w14:textId="487233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 Kartkówki</w:t>
      </w:r>
    </w:p>
    <w:p w:rsidR="306DDDFA" w:rsidP="7E3CF988" w:rsidRDefault="306DDDFA" w14:paraId="2ECC7B67" w14:textId="2A1E8B91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są obowiązkowe,</w:t>
      </w:r>
    </w:p>
    <w:p w:rsidR="306DDDFA" w:rsidP="7E3CF988" w:rsidRDefault="306DDDFA" w14:paraId="12B9F209" w14:textId="17271A8F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obejmują materiał z trzech ostatnich lekcji,</w:t>
      </w:r>
    </w:p>
    <w:p w:rsidR="306DDDFA" w:rsidP="7E3CF988" w:rsidRDefault="306DDDFA" w14:paraId="73764165" w14:textId="4EBB58D5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czas trwania od 5 min do 15 min.</w:t>
      </w:r>
    </w:p>
    <w:p w:rsidR="306DDDFA" w:rsidP="7E3CF988" w:rsidRDefault="306DDDFA" w14:paraId="55535DE6" w14:textId="15E68116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muszą być zapowiedziane,</w:t>
      </w:r>
    </w:p>
    <w:p w:rsidR="306DDDFA" w:rsidP="7E3CF988" w:rsidRDefault="306DDDFA" w14:paraId="3676EA28" w14:textId="37230127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kartkówki nie podlegają poprawie.</w:t>
      </w:r>
    </w:p>
    <w:p w:rsidR="7E3CF988" w:rsidP="7E3CF988" w:rsidRDefault="7E3CF988" w14:paraId="6272B29E" w14:textId="69D7C024">
      <w:pPr>
        <w:ind w:left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372A8807" w14:textId="4065BDB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5E5D6DA4" w14:textId="20C46CB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III Aktywności dodatkowe</w:t>
      </w:r>
    </w:p>
    <w:p w:rsidR="306DDDFA" w:rsidP="7E3CF988" w:rsidRDefault="306DDDFA" w14:paraId="011623CC" w14:textId="181F8D3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a) obejmują pracę ucznia na lekcji, częste zgłaszanie się i udzielanie prawidłowych </w:t>
      </w:r>
      <w:proofErr w:type="gram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odpowiedzi,  referaty</w:t>
      </w:r>
      <w:proofErr w:type="gramEnd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prace dodatkowe.</w:t>
      </w:r>
    </w:p>
    <w:p w:rsidR="7E3CF988" w:rsidP="7E3CF988" w:rsidRDefault="7E3CF988" w14:paraId="3651E6D8" w14:textId="3BCE3C9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4C91CE6" w14:textId="07AEC4C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KRYTERIA OCEN</w:t>
      </w:r>
    </w:p>
    <w:p w:rsidR="306DDDFA" w:rsidP="7E3CF988" w:rsidRDefault="306DDDFA" w14:paraId="2117B64A" w14:textId="4BA8271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-100% punktów -ocena celująca</w:t>
      </w:r>
    </w:p>
    <w:p w:rsidR="306DDDFA" w:rsidP="7E3CF988" w:rsidRDefault="306DDDFA" w14:paraId="5977CD5A" w14:textId="0748453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91%-do 99% punktów –ocena bardzo dobra</w:t>
      </w:r>
    </w:p>
    <w:p w:rsidR="306DDDFA" w:rsidP="7E3CF988" w:rsidRDefault="306DDDFA" w14:paraId="36C27744" w14:textId="4AD4E0E5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76% -do 90% punktów -ocena dobra</w:t>
      </w:r>
    </w:p>
    <w:p w:rsidR="306DDDFA" w:rsidP="7E3CF988" w:rsidRDefault="306DDDFA" w14:paraId="1AD236F2" w14:textId="1140251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56% -do 75% punktów -ocena dostateczna</w:t>
      </w:r>
    </w:p>
    <w:p w:rsidR="306DDDFA" w:rsidP="7E3CF988" w:rsidRDefault="306DDDFA" w14:paraId="1D856573" w14:textId="3924E65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- od 46% -do 55% punktów –ocena dopuszczająca</w:t>
      </w:r>
    </w:p>
    <w:p w:rsidR="306DDDFA" w:rsidP="7E3CF988" w:rsidRDefault="306DDDFA" w14:paraId="7A0350EE" w14:textId="19F59B4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od 0% -do 45% punktów –ocena niedostateczna </w:t>
      </w:r>
    </w:p>
    <w:p w:rsidR="7E3CF988" w:rsidP="7E3CF988" w:rsidRDefault="7E3CF988" w14:paraId="5E9A2CB5" w14:textId="6437CD2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4F22EFF3" w14:textId="5C4B275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WAGI OCEN</w:t>
      </w:r>
    </w:p>
    <w:p w:rsidR="306DDDFA" w:rsidP="7E3CF988" w:rsidRDefault="306DDDFA" w14:paraId="52FBE56B" w14:textId="75113CC0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krótkie sprawdziany, tzw. kartkówki (waga 2),</w:t>
      </w:r>
    </w:p>
    <w:p w:rsidR="306DDDFA" w:rsidP="7E3CF988" w:rsidRDefault="306DDDFA" w14:paraId="0313CD4A" w14:textId="3F2FBAC9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odpowiedzi ustne (waga 2),</w:t>
      </w:r>
    </w:p>
    <w:p w:rsidR="306DDDFA" w:rsidP="7E3CF988" w:rsidRDefault="306DDDFA" w14:paraId="60DE9812" w14:textId="23304FFD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aktywność na lekcji (waga 2),</w:t>
      </w:r>
    </w:p>
    <w:p w:rsidR="306DDDFA" w:rsidP="7E3CF988" w:rsidRDefault="306DDDFA" w14:paraId="1DD2D03C" w14:textId="5B5C5093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oceny za prace dodatkowe (waga 2),</w:t>
      </w:r>
    </w:p>
    <w:p w:rsidR="306DDDFA" w:rsidP="7E3CF988" w:rsidRDefault="306DDDFA" w14:paraId="5EE76F79" w14:textId="2EEA4EAF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inne formy sprawdzania wiedzy np. prezentacje, referaty (waga 3),</w:t>
      </w:r>
    </w:p>
    <w:p w:rsidR="306DDDFA" w:rsidP="7E3CF988" w:rsidRDefault="306DDDFA" w14:paraId="589D38B2" w14:textId="3C24B861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duży wpływ na oceny semestralne będą miały oceny za osiągnięcia w konkursach plastycznych</w:t>
      </w:r>
    </w:p>
    <w:p w:rsidR="7E3CF988" w:rsidP="7E3CF988" w:rsidRDefault="7E3CF988" w14:paraId="6A3975D3" w14:textId="0C49466A">
      <w:pPr>
        <w:ind w:left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7A25F607" w14:textId="6121460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ZASADY WGLĄDU W PRACE UCZNIA</w:t>
      </w:r>
    </w:p>
    <w:p w:rsidR="306DDDFA" w:rsidP="7E3CF988" w:rsidRDefault="306DDDFA" w14:paraId="5B18D462" w14:textId="11DD7BD0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nauczyciel udostępnia i omawia z uczniem sprawdzoną i ocenioną pracę w ciągu 14 dni roboczych od terminu jej odbycia się,</w:t>
      </w:r>
    </w:p>
    <w:p w:rsidR="306DDDFA" w:rsidP="7E3CF988" w:rsidRDefault="306DDDFA" w14:paraId="3C93CCE4" w14:textId="3E9256E8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omówioną i ocenioną pracę nauczyciel udostępnia rodzicom na ich prośbę podczas zebrań lub spotkań indywidualnych.</w:t>
      </w:r>
    </w:p>
    <w:p w:rsidR="306DDDFA" w:rsidP="7E3CF988" w:rsidRDefault="306DDDFA" w14:paraId="69873999" w14:textId="5B0B0439">
      <w:pPr>
        <w:pStyle w:val="ListParagraph"/>
        <w:numPr>
          <w:ilvl w:val="0"/>
          <w:numId w:val="10"/>
        </w:num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nauczyciel przechowuje prace do końca roku szkolnego. </w:t>
      </w:r>
      <w:r w:rsidRPr="7E3CF988" w:rsidR="466B067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Ze względu na sytuację epidemiologiczną w roku szkolnym 2020/2021 na polecenie nauczyciela prace mogą być zabierane do domu.</w:t>
      </w:r>
    </w:p>
    <w:p w:rsidR="7E3CF988" w:rsidP="7E3CF988" w:rsidRDefault="7E3CF988" w14:paraId="0FC62C88" w14:textId="477429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9D3F5B1" w14:textId="0003EF1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65D9C1B2" w14:textId="6158909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1F30957F" w14:textId="5EFE97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06DDDFA" w:rsidP="7E3CF988" w:rsidRDefault="306DDDFA" w14:paraId="39AEA698" w14:textId="790348E4">
      <w:pPr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Przygotowała Anna </w:t>
      </w:r>
      <w:proofErr w:type="spellStart"/>
      <w:r w:rsidRPr="7E3CF988" w:rsidR="306DDDF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Krysztoforska</w:t>
      </w:r>
      <w:proofErr w:type="spellEnd"/>
    </w:p>
    <w:p w:rsidR="7E3CF988" w:rsidP="7E3CF988" w:rsidRDefault="7E3CF988" w14:paraId="277236C7" w14:textId="7C3DF63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CF988" w:rsidP="7E3CF988" w:rsidRDefault="7E3CF988" w14:paraId="52F41400" w14:textId="175C7F65">
      <w:pPr>
        <w:pStyle w:val="Normalny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sectPr w:rsidR="00000000">
      <w:footerReference w:type="default" r:id="rId7"/>
      <w:footerReference w:type="first" r:id="rId8"/>
      <w:pgSz w:w="12240" w:h="15840" w:orient="portrait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2D487A" w14:paraId="0FB78278" wp14:textId="77777777">
      <w:r>
        <w:separator/>
      </w:r>
    </w:p>
  </w:endnote>
  <w:endnote w:type="continuationSeparator" w:id="0">
    <w:p xmlns:wp14="http://schemas.microsoft.com/office/word/2010/wordml" w:rsidR="00000000" w:rsidRDefault="002D487A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xmlns:wp14="http://schemas.microsoft.com/office/word/2010/wordml" w:rsidR="00000000" w:rsidRDefault="002D487A" w14:paraId="6E78E5A8" wp14:textId="77777777">
    <w:pPr>
      <w:pStyle w:val="Stopka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63DEAA39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2265" cy="14160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41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000000" w:rsidRDefault="002D487A" w14:paraId="74E21C83" wp14:textId="7777777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E1D7DB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5pt;height:11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">
              <v:textbox inset=".35pt,.35pt,.35pt,.35pt">
                <w:txbxContent>
                  <w:p w:rsidR="00000000" w:rsidRDefault="002D487A" w14:paraId="1E7E8978" wp14:textId="777777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000000" w:rsidRDefault="002D487A" w14:paraId="3CF2D8B6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2D487A" w14:paraId="0562CB0E" wp14:textId="77777777">
      <w:r>
        <w:separator/>
      </w:r>
    </w:p>
  </w:footnote>
  <w:footnote w:type="continuationSeparator" w:id="0">
    <w:p xmlns:wp14="http://schemas.microsoft.com/office/word/2010/wordml" w:rsidR="00000000" w:rsidRDefault="002D487A" w14:paraId="34CE0A4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strokecolor="none [1]" fillcolor="none [4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7A"/>
    <w:rsid w:val="002D487A"/>
    <w:rsid w:val="0033ED67"/>
    <w:rsid w:val="0091FA1B"/>
    <w:rsid w:val="0096A2DF"/>
    <w:rsid w:val="00CA9A38"/>
    <w:rsid w:val="010BC90A"/>
    <w:rsid w:val="0172DA34"/>
    <w:rsid w:val="018D8E42"/>
    <w:rsid w:val="01C4238A"/>
    <w:rsid w:val="022FB83F"/>
    <w:rsid w:val="02815135"/>
    <w:rsid w:val="02815135"/>
    <w:rsid w:val="02DDDD84"/>
    <w:rsid w:val="033E1EED"/>
    <w:rsid w:val="034CD87C"/>
    <w:rsid w:val="03A3DF40"/>
    <w:rsid w:val="03C81EC0"/>
    <w:rsid w:val="041B5F45"/>
    <w:rsid w:val="0443ADD8"/>
    <w:rsid w:val="04AA7AF6"/>
    <w:rsid w:val="0554487B"/>
    <w:rsid w:val="061D6BCC"/>
    <w:rsid w:val="06464B57"/>
    <w:rsid w:val="0650B438"/>
    <w:rsid w:val="0668ECEB"/>
    <w:rsid w:val="067469C3"/>
    <w:rsid w:val="06FD3943"/>
    <w:rsid w:val="08434AAE"/>
    <w:rsid w:val="0867464F"/>
    <w:rsid w:val="088F68E1"/>
    <w:rsid w:val="08F092B9"/>
    <w:rsid w:val="08F092B9"/>
    <w:rsid w:val="090C348A"/>
    <w:rsid w:val="09172325"/>
    <w:rsid w:val="092D73AF"/>
    <w:rsid w:val="09B11716"/>
    <w:rsid w:val="09BFEFB0"/>
    <w:rsid w:val="09D5DEB7"/>
    <w:rsid w:val="09E786A9"/>
    <w:rsid w:val="09F9F867"/>
    <w:rsid w:val="0A01E5ED"/>
    <w:rsid w:val="0A796A04"/>
    <w:rsid w:val="0A8AA4DB"/>
    <w:rsid w:val="0AF9804B"/>
    <w:rsid w:val="0B6C953C"/>
    <w:rsid w:val="0BC389FF"/>
    <w:rsid w:val="0C0D4CDF"/>
    <w:rsid w:val="0C0D4CDF"/>
    <w:rsid w:val="0CD07CF2"/>
    <w:rsid w:val="0D4A5EDC"/>
    <w:rsid w:val="0DA4E54B"/>
    <w:rsid w:val="0DAFB5E8"/>
    <w:rsid w:val="0DC403DC"/>
    <w:rsid w:val="0EB9CEF4"/>
    <w:rsid w:val="0ED6C37A"/>
    <w:rsid w:val="0F44EDA1"/>
    <w:rsid w:val="0F46ABE0"/>
    <w:rsid w:val="0F9843BD"/>
    <w:rsid w:val="0FA7E477"/>
    <w:rsid w:val="102C1699"/>
    <w:rsid w:val="103B9143"/>
    <w:rsid w:val="106939EB"/>
    <w:rsid w:val="10B5B6C2"/>
    <w:rsid w:val="11481721"/>
    <w:rsid w:val="116F849E"/>
    <w:rsid w:val="11C80164"/>
    <w:rsid w:val="120CF7D2"/>
    <w:rsid w:val="12179B83"/>
    <w:rsid w:val="121AC771"/>
    <w:rsid w:val="12A0037A"/>
    <w:rsid w:val="12C22C8E"/>
    <w:rsid w:val="12D4407A"/>
    <w:rsid w:val="12E24C36"/>
    <w:rsid w:val="132278FE"/>
    <w:rsid w:val="13476FF3"/>
    <w:rsid w:val="13994682"/>
    <w:rsid w:val="13ECFDDA"/>
    <w:rsid w:val="14C0203E"/>
    <w:rsid w:val="150C21B7"/>
    <w:rsid w:val="15449894"/>
    <w:rsid w:val="15449894"/>
    <w:rsid w:val="15B461B3"/>
    <w:rsid w:val="15B8BCB1"/>
    <w:rsid w:val="15EE5B33"/>
    <w:rsid w:val="15FB089B"/>
    <w:rsid w:val="161F0781"/>
    <w:rsid w:val="1641470B"/>
    <w:rsid w:val="16F7BFB5"/>
    <w:rsid w:val="176ADFF1"/>
    <w:rsid w:val="17997911"/>
    <w:rsid w:val="1831EFE7"/>
    <w:rsid w:val="184C93FD"/>
    <w:rsid w:val="18EC0275"/>
    <w:rsid w:val="18F3BD6D"/>
    <w:rsid w:val="1A5F1858"/>
    <w:rsid w:val="1A8F8DCE"/>
    <w:rsid w:val="1A8F8DCE"/>
    <w:rsid w:val="1A95F3AA"/>
    <w:rsid w:val="1AC13A9A"/>
    <w:rsid w:val="1B004223"/>
    <w:rsid w:val="1B6990A9"/>
    <w:rsid w:val="1BB3DA18"/>
    <w:rsid w:val="1BB3DA18"/>
    <w:rsid w:val="1BFD81A4"/>
    <w:rsid w:val="1C0A7ADA"/>
    <w:rsid w:val="1CA99490"/>
    <w:rsid w:val="1D4FAA79"/>
    <w:rsid w:val="1D7D6BB0"/>
    <w:rsid w:val="1D915F67"/>
    <w:rsid w:val="1D9FF3E0"/>
    <w:rsid w:val="1DC41720"/>
    <w:rsid w:val="1F203F5C"/>
    <w:rsid w:val="1F718FF4"/>
    <w:rsid w:val="1FCEE608"/>
    <w:rsid w:val="20682C18"/>
    <w:rsid w:val="20874B3B"/>
    <w:rsid w:val="208D1CFC"/>
    <w:rsid w:val="20CD4B92"/>
    <w:rsid w:val="20D3BC92"/>
    <w:rsid w:val="216C9CEA"/>
    <w:rsid w:val="22189E1B"/>
    <w:rsid w:val="2248EF4D"/>
    <w:rsid w:val="2250DCD3"/>
    <w:rsid w:val="23224A45"/>
    <w:rsid w:val="23289609"/>
    <w:rsid w:val="243811DF"/>
    <w:rsid w:val="244D56B7"/>
    <w:rsid w:val="24695954"/>
    <w:rsid w:val="24D4A7F7"/>
    <w:rsid w:val="2545FC15"/>
    <w:rsid w:val="2563847E"/>
    <w:rsid w:val="25BAD657"/>
    <w:rsid w:val="263556F4"/>
    <w:rsid w:val="264A0FFD"/>
    <w:rsid w:val="264E7F51"/>
    <w:rsid w:val="26EBB702"/>
    <w:rsid w:val="270B2599"/>
    <w:rsid w:val="2756A6B8"/>
    <w:rsid w:val="276E10D6"/>
    <w:rsid w:val="276E10D6"/>
    <w:rsid w:val="282E57F8"/>
    <w:rsid w:val="28AEE380"/>
    <w:rsid w:val="29004604"/>
    <w:rsid w:val="2A5317CF"/>
    <w:rsid w:val="2B6F01C6"/>
    <w:rsid w:val="2B804C2E"/>
    <w:rsid w:val="2BCBB4C4"/>
    <w:rsid w:val="2CB6A27D"/>
    <w:rsid w:val="2D092391"/>
    <w:rsid w:val="2D1C1C8F"/>
    <w:rsid w:val="2D1C1C8F"/>
    <w:rsid w:val="2DA01076"/>
    <w:rsid w:val="2DCAA8D9"/>
    <w:rsid w:val="2E0232B2"/>
    <w:rsid w:val="2E034EBB"/>
    <w:rsid w:val="2F035586"/>
    <w:rsid w:val="2F8AC77E"/>
    <w:rsid w:val="2FBF592E"/>
    <w:rsid w:val="2FE93A56"/>
    <w:rsid w:val="30634B6E"/>
    <w:rsid w:val="306DDDFA"/>
    <w:rsid w:val="30B207DF"/>
    <w:rsid w:val="30D9A400"/>
    <w:rsid w:val="30E30FCA"/>
    <w:rsid w:val="3158D23A"/>
    <w:rsid w:val="31826938"/>
    <w:rsid w:val="321D1205"/>
    <w:rsid w:val="3226B510"/>
    <w:rsid w:val="323AF648"/>
    <w:rsid w:val="32583394"/>
    <w:rsid w:val="3267009D"/>
    <w:rsid w:val="327C9462"/>
    <w:rsid w:val="3299595F"/>
    <w:rsid w:val="32C9908D"/>
    <w:rsid w:val="3313D9FC"/>
    <w:rsid w:val="336FB9F5"/>
    <w:rsid w:val="33748A88"/>
    <w:rsid w:val="346DBAA3"/>
    <w:rsid w:val="34D90ADE"/>
    <w:rsid w:val="34E22B36"/>
    <w:rsid w:val="35A8C307"/>
    <w:rsid w:val="35D0FA21"/>
    <w:rsid w:val="35D1DB4F"/>
    <w:rsid w:val="35D8E7A7"/>
    <w:rsid w:val="3601314F"/>
    <w:rsid w:val="3631AC56"/>
    <w:rsid w:val="36D18FD8"/>
    <w:rsid w:val="372BA4B7"/>
    <w:rsid w:val="373BEA35"/>
    <w:rsid w:val="376B3ED1"/>
    <w:rsid w:val="379AB329"/>
    <w:rsid w:val="388810EC"/>
    <w:rsid w:val="3922532C"/>
    <w:rsid w:val="39723DDF"/>
    <w:rsid w:val="39A50A0F"/>
    <w:rsid w:val="3AA2DF93"/>
    <w:rsid w:val="3B966FF8"/>
    <w:rsid w:val="3BE9C614"/>
    <w:rsid w:val="3D8A03EA"/>
    <w:rsid w:val="3E1802EC"/>
    <w:rsid w:val="3F1F8898"/>
    <w:rsid w:val="400EE364"/>
    <w:rsid w:val="408841CD"/>
    <w:rsid w:val="4166F15F"/>
    <w:rsid w:val="417EFCED"/>
    <w:rsid w:val="4189240F"/>
    <w:rsid w:val="4246D28B"/>
    <w:rsid w:val="42C1D610"/>
    <w:rsid w:val="4359DEA4"/>
    <w:rsid w:val="43F6F309"/>
    <w:rsid w:val="4434C577"/>
    <w:rsid w:val="446B267D"/>
    <w:rsid w:val="453D523E"/>
    <w:rsid w:val="4590A85A"/>
    <w:rsid w:val="4592E2EC"/>
    <w:rsid w:val="466B0679"/>
    <w:rsid w:val="46BCDA21"/>
    <w:rsid w:val="46C9A607"/>
    <w:rsid w:val="47151247"/>
    <w:rsid w:val="471682AF"/>
    <w:rsid w:val="4739BCB9"/>
    <w:rsid w:val="480016A7"/>
    <w:rsid w:val="4819F549"/>
    <w:rsid w:val="482B3020"/>
    <w:rsid w:val="488D3C69"/>
    <w:rsid w:val="48D8097F"/>
    <w:rsid w:val="49016A00"/>
    <w:rsid w:val="4944630F"/>
    <w:rsid w:val="496EF764"/>
    <w:rsid w:val="49CB7AE9"/>
    <w:rsid w:val="4A0146C9"/>
    <w:rsid w:val="4A065031"/>
    <w:rsid w:val="4A2E3377"/>
    <w:rsid w:val="4A674F58"/>
    <w:rsid w:val="4A9D3A61"/>
    <w:rsid w:val="4AC46C71"/>
    <w:rsid w:val="4AC5730E"/>
    <w:rsid w:val="4B9D172A"/>
    <w:rsid w:val="4C390AC2"/>
    <w:rsid w:val="4C5410C3"/>
    <w:rsid w:val="4CD0EACF"/>
    <w:rsid w:val="4DCAC121"/>
    <w:rsid w:val="4E9A71A4"/>
    <w:rsid w:val="4EFAB30D"/>
    <w:rsid w:val="4F8BF1BD"/>
    <w:rsid w:val="50472213"/>
    <w:rsid w:val="5049B39A"/>
    <w:rsid w:val="50575FF0"/>
    <w:rsid w:val="506CE695"/>
    <w:rsid w:val="50CDE5BC"/>
    <w:rsid w:val="50FE2CAD"/>
    <w:rsid w:val="51278EA0"/>
    <w:rsid w:val="515A9F7B"/>
    <w:rsid w:val="520C58AE"/>
    <w:rsid w:val="525E496F"/>
    <w:rsid w:val="52760B52"/>
    <w:rsid w:val="53312A85"/>
    <w:rsid w:val="540F10B2"/>
    <w:rsid w:val="541ABC26"/>
    <w:rsid w:val="541ABC26"/>
    <w:rsid w:val="54700D69"/>
    <w:rsid w:val="547711BF"/>
    <w:rsid w:val="54A4312E"/>
    <w:rsid w:val="558A7814"/>
    <w:rsid w:val="5635FE24"/>
    <w:rsid w:val="56805EFF"/>
    <w:rsid w:val="5684A33E"/>
    <w:rsid w:val="575A4A6E"/>
    <w:rsid w:val="57CB9F3E"/>
    <w:rsid w:val="57E4DAF6"/>
    <w:rsid w:val="584F2CFC"/>
    <w:rsid w:val="586271D5"/>
    <w:rsid w:val="58C290EA"/>
    <w:rsid w:val="58EA049E"/>
    <w:rsid w:val="5A2A7B99"/>
    <w:rsid w:val="5A9A47F2"/>
    <w:rsid w:val="5ABB4BB1"/>
    <w:rsid w:val="5AD6C998"/>
    <w:rsid w:val="5AE0CCE5"/>
    <w:rsid w:val="5AEB9DAE"/>
    <w:rsid w:val="5B02D5C2"/>
    <w:rsid w:val="5B040F46"/>
    <w:rsid w:val="5B37C653"/>
    <w:rsid w:val="5BE37222"/>
    <w:rsid w:val="5C041AD3"/>
    <w:rsid w:val="5C1CACAD"/>
    <w:rsid w:val="5C42546B"/>
    <w:rsid w:val="5C571C12"/>
    <w:rsid w:val="5C670780"/>
    <w:rsid w:val="5C67DFEF"/>
    <w:rsid w:val="5D038A36"/>
    <w:rsid w:val="5D2A4E91"/>
    <w:rsid w:val="5E0E5A65"/>
    <w:rsid w:val="5E27E7AC"/>
    <w:rsid w:val="5E411009"/>
    <w:rsid w:val="5EAE366B"/>
    <w:rsid w:val="5EE9BBF2"/>
    <w:rsid w:val="5EEEEA4D"/>
    <w:rsid w:val="5F139A12"/>
    <w:rsid w:val="5F731C6F"/>
    <w:rsid w:val="60DC3B0A"/>
    <w:rsid w:val="61B48B44"/>
    <w:rsid w:val="621B43B9"/>
    <w:rsid w:val="6252E677"/>
    <w:rsid w:val="6257A4DC"/>
    <w:rsid w:val="6278A285"/>
    <w:rsid w:val="62B195EF"/>
    <w:rsid w:val="6346C165"/>
    <w:rsid w:val="635C1939"/>
    <w:rsid w:val="6372CBBA"/>
    <w:rsid w:val="63EEB6D8"/>
    <w:rsid w:val="644D6650"/>
    <w:rsid w:val="64B0518D"/>
    <w:rsid w:val="64B20FCC"/>
    <w:rsid w:val="650C2452"/>
    <w:rsid w:val="658A5468"/>
    <w:rsid w:val="65A87185"/>
    <w:rsid w:val="65A928A9"/>
    <w:rsid w:val="65B61133"/>
    <w:rsid w:val="65BB757A"/>
    <w:rsid w:val="66610609"/>
    <w:rsid w:val="66AA6C7C"/>
    <w:rsid w:val="66B4C7D0"/>
    <w:rsid w:val="67339AB0"/>
    <w:rsid w:val="673FDDF4"/>
    <w:rsid w:val="674AD061"/>
    <w:rsid w:val="67A52B35"/>
    <w:rsid w:val="67F49535"/>
    <w:rsid w:val="6846D1D0"/>
    <w:rsid w:val="686C7BC9"/>
    <w:rsid w:val="6920D773"/>
    <w:rsid w:val="6A4BF2E3"/>
    <w:rsid w:val="6ABCA7D4"/>
    <w:rsid w:val="6B7059D6"/>
    <w:rsid w:val="6B9A7F16"/>
    <w:rsid w:val="6BF6378A"/>
    <w:rsid w:val="6C0DC15D"/>
    <w:rsid w:val="6C59328F"/>
    <w:rsid w:val="6CA833EC"/>
    <w:rsid w:val="6CBB6372"/>
    <w:rsid w:val="6D62E5BC"/>
    <w:rsid w:val="6D95FE08"/>
    <w:rsid w:val="6D95FE08"/>
    <w:rsid w:val="6D9A3114"/>
    <w:rsid w:val="6DCB125C"/>
    <w:rsid w:val="6DEA2C80"/>
    <w:rsid w:val="6E0A743C"/>
    <w:rsid w:val="6E0C418C"/>
    <w:rsid w:val="6E40EE55"/>
    <w:rsid w:val="6E7FAC1C"/>
    <w:rsid w:val="6EA6B158"/>
    <w:rsid w:val="6F3CCCCB"/>
    <w:rsid w:val="6FA94154"/>
    <w:rsid w:val="6FD46291"/>
    <w:rsid w:val="70277930"/>
    <w:rsid w:val="70CD9ECA"/>
    <w:rsid w:val="71C90254"/>
    <w:rsid w:val="71E8DD1C"/>
    <w:rsid w:val="721C1A1E"/>
    <w:rsid w:val="72A1E608"/>
    <w:rsid w:val="72CFA73F"/>
    <w:rsid w:val="73133AD8"/>
    <w:rsid w:val="7364D2B5"/>
    <w:rsid w:val="73782CD3"/>
    <w:rsid w:val="737A227B"/>
    <w:rsid w:val="7389195F"/>
    <w:rsid w:val="73D46389"/>
    <w:rsid w:val="7400C778"/>
    <w:rsid w:val="7454DBBB"/>
    <w:rsid w:val="74C67557"/>
    <w:rsid w:val="74C67557"/>
    <w:rsid w:val="7515F2DC"/>
    <w:rsid w:val="7652C920"/>
    <w:rsid w:val="765C56CA"/>
    <w:rsid w:val="767A3A8D"/>
    <w:rsid w:val="768DE4CD"/>
    <w:rsid w:val="769B4437"/>
    <w:rsid w:val="772CF61D"/>
    <w:rsid w:val="773E9E8D"/>
    <w:rsid w:val="7809DE0C"/>
    <w:rsid w:val="78148426"/>
    <w:rsid w:val="78784210"/>
    <w:rsid w:val="78CC9084"/>
    <w:rsid w:val="7936FB3D"/>
    <w:rsid w:val="79C772DC"/>
    <w:rsid w:val="79D08A1D"/>
    <w:rsid w:val="79E3D49C"/>
    <w:rsid w:val="79E3D49C"/>
    <w:rsid w:val="7A2D6108"/>
    <w:rsid w:val="7A300C7A"/>
    <w:rsid w:val="7A436D14"/>
    <w:rsid w:val="7ADAB924"/>
    <w:rsid w:val="7AEBF3FB"/>
    <w:rsid w:val="7B237AA5"/>
    <w:rsid w:val="7B6FE49A"/>
    <w:rsid w:val="7BC628B5"/>
    <w:rsid w:val="7BE68B77"/>
    <w:rsid w:val="7C0A3DE9"/>
    <w:rsid w:val="7C70490F"/>
    <w:rsid w:val="7C768985"/>
    <w:rsid w:val="7CF0B741"/>
    <w:rsid w:val="7CF47B31"/>
    <w:rsid w:val="7CFBA314"/>
    <w:rsid w:val="7D28DA89"/>
    <w:rsid w:val="7DD25EEE"/>
    <w:rsid w:val="7DD7DBF8"/>
    <w:rsid w:val="7E0A6C60"/>
    <w:rsid w:val="7E3CF988"/>
    <w:rsid w:val="7EDED874"/>
    <w:rsid w:val="7EE673CC"/>
    <w:rsid w:val="7EE9D2A4"/>
    <w:rsid w:val="7F2BE1F8"/>
    <w:rsid w:val="7F9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]" fillcolor="none [4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6B627A35-AA07-4BD7-AC79-C69AAAB246B7}"/>
  <w14:docId w14:val="11CBFCF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2"/>
      <w:lang w:eastAsia="zh-C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/>
      <w:b/>
    </w:rPr>
  </w:style>
  <w:style w:type="character" w:styleId="WW8Num2z0" w:customStyle="1">
    <w:name w:val="WW8Num2z0"/>
    <w:rPr>
      <w:sz w:val="24"/>
      <w:szCs w:val="24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0" w:customStyle="1">
    <w:name w:val="WW8Num4z0"/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Domylnaczcionkaakapitu2" w:customStyle="1">
    <w:name w:val="Domyślna czcionka akapitu2"/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7z0" w:customStyle="1">
    <w:name w:val="WW8Num7z0"/>
    <w:rPr>
      <w:rFonts w:hint="default"/>
      <w:b w:val="0"/>
    </w:rPr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hint="default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sz w:val="24"/>
      <w:szCs w:val="24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hint="default" w:ascii="Symbol" w:hAnsi="Symbol" w:cs="Symbol"/>
    </w:rPr>
  </w:style>
  <w:style w:type="character" w:styleId="WW8Num11z1" w:customStyle="1">
    <w:name w:val="WW8Num11z1"/>
    <w:rPr>
      <w:rFonts w:hint="default" w:ascii="Courier New" w:hAnsi="Courier New" w:cs="Courier New"/>
    </w:rPr>
  </w:style>
  <w:style w:type="character" w:styleId="WW8Num11z2" w:customStyle="1">
    <w:name w:val="WW8Num11z2"/>
    <w:rPr>
      <w:rFonts w:hint="default" w:ascii="Wingdings" w:hAnsi="Wingdings" w:cs="Wingdings"/>
    </w:rPr>
  </w:style>
  <w:style w:type="character" w:styleId="WW8Num12z0" w:customStyle="1">
    <w:name w:val="WW8Num12z0"/>
    <w:rPr>
      <w:rFonts w:hint="default"/>
    </w:rPr>
  </w:style>
  <w:style w:type="character" w:styleId="WW8Num12z1" w:customStyle="1">
    <w:name w:val="WW8Num12z1"/>
  </w:style>
  <w:style w:type="character" w:styleId="WW8Num12z2" w:customStyle="1">
    <w:name w:val="WW8Num12z2"/>
  </w:style>
  <w:style w:type="character" w:styleId="WW8Num12z3" w:customStyle="1">
    <w:name w:val="WW8Num12z3"/>
  </w:style>
  <w:style w:type="character" w:styleId="WW8Num12z4" w:customStyle="1">
    <w:name w:val="WW8Num12z4"/>
  </w:style>
  <w:style w:type="character" w:styleId="WW8Num12z5" w:customStyle="1">
    <w:name w:val="WW8Num12z5"/>
  </w:style>
  <w:style w:type="character" w:styleId="WW8Num12z6" w:customStyle="1">
    <w:name w:val="WW8Num12z6"/>
  </w:style>
  <w:style w:type="character" w:styleId="WW8Num12z7" w:customStyle="1">
    <w:name w:val="WW8Num12z7"/>
  </w:style>
  <w:style w:type="character" w:styleId="WW8Num12z8" w:customStyle="1">
    <w:name w:val="WW8Num12z8"/>
  </w:style>
  <w:style w:type="character" w:styleId="WW8Num13z0" w:customStyle="1">
    <w:name w:val="WW8Num13z0"/>
    <w:rPr>
      <w:sz w:val="24"/>
      <w:szCs w:val="24"/>
    </w:rPr>
  </w:style>
  <w:style w:type="character" w:styleId="WW8Num13z1" w:customStyle="1">
    <w:name w:val="WW8Num13z1"/>
  </w:style>
  <w:style w:type="character" w:styleId="WW8Num13z2" w:customStyle="1">
    <w:name w:val="WW8Num13z2"/>
  </w:style>
  <w:style w:type="character" w:styleId="WW8Num13z3" w:customStyle="1">
    <w:name w:val="WW8Num13z3"/>
  </w:style>
  <w:style w:type="character" w:styleId="WW8Num13z4" w:customStyle="1">
    <w:name w:val="WW8Num13z4"/>
  </w:style>
  <w:style w:type="character" w:styleId="WW8Num13z5" w:customStyle="1">
    <w:name w:val="WW8Num13z5"/>
  </w:style>
  <w:style w:type="character" w:styleId="WW8Num13z6" w:customStyle="1">
    <w:name w:val="WW8Num13z6"/>
  </w:style>
  <w:style w:type="character" w:styleId="WW8Num13z7" w:customStyle="1">
    <w:name w:val="WW8Num13z7"/>
  </w:style>
  <w:style w:type="character" w:styleId="WW8Num13z8" w:customStyle="1">
    <w:name w:val="WW8Num13z8"/>
  </w:style>
  <w:style w:type="character" w:styleId="WW8Num14z0" w:customStyle="1">
    <w:name w:val="WW8Num14z0"/>
    <w:rPr>
      <w:rFonts w:hint="default"/>
    </w:rPr>
  </w:style>
  <w:style w:type="character" w:styleId="WW8Num15z0" w:customStyle="1">
    <w:name w:val="WW8Num15z0"/>
    <w:rPr>
      <w:rFonts w:hint="default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hint="default" w:ascii="Symbol" w:hAnsi="Symbol" w:cs="Symbol"/>
    </w:rPr>
  </w:style>
  <w:style w:type="character" w:styleId="WW8Num18z1" w:customStyle="1">
    <w:name w:val="WW8Num18z1"/>
    <w:rPr>
      <w:rFonts w:hint="default" w:ascii="Courier New" w:hAnsi="Courier New" w:cs="Courier New"/>
    </w:rPr>
  </w:style>
  <w:style w:type="character" w:styleId="WW8Num18z2" w:customStyle="1">
    <w:name w:val="WW8Num18z2"/>
    <w:rPr>
      <w:rFonts w:hint="default" w:ascii="Wingdings" w:hAnsi="Wingdings" w:cs="Wingdings"/>
    </w:rPr>
  </w:style>
  <w:style w:type="character" w:styleId="WW8Num19z0" w:customStyle="1">
    <w:name w:val="WW8Num19z0"/>
    <w:rPr>
      <w:rFonts w:hint="default" w:ascii="Wingdings" w:hAnsi="Wingdings" w:cs="Wingdings"/>
    </w:rPr>
  </w:style>
  <w:style w:type="character" w:styleId="WW8Num19z1" w:customStyle="1">
    <w:name w:val="WW8Num19z1"/>
    <w:rPr>
      <w:rFonts w:hint="default" w:ascii="Symbol" w:hAnsi="Symbol" w:cs="Symbol"/>
    </w:rPr>
  </w:style>
  <w:style w:type="character" w:styleId="WW8Num19z4" w:customStyle="1">
    <w:name w:val="WW8Num19z4"/>
    <w:rPr>
      <w:rFonts w:hint="default" w:ascii="Courier New" w:hAnsi="Courier New" w:cs="Courier New"/>
    </w:rPr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  <w:rPr>
      <w:rFonts w:hint="default"/>
    </w:rPr>
  </w:style>
  <w:style w:type="character" w:styleId="WW8Num21z1" w:customStyle="1">
    <w:name w:val="WW8Num21z1"/>
    <w:rPr>
      <w:rFonts w:hint="default" w:ascii="Times New Roman" w:hAnsi="Times New Roman" w:eastAsia="Times New Roman" w:cs="Times New Roman"/>
    </w:rPr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sz w:val="24"/>
      <w:szCs w:val="24"/>
    </w:rPr>
  </w:style>
  <w:style w:type="character" w:styleId="WW8Num22z1" w:customStyle="1">
    <w:name w:val="WW8Num22z1"/>
  </w:style>
  <w:style w:type="character" w:styleId="WW8Num22z2" w:customStyle="1">
    <w:name w:val="WW8Num22z2"/>
  </w:style>
  <w:style w:type="character" w:styleId="WW8Num22z3" w:customStyle="1">
    <w:name w:val="WW8Num22z3"/>
  </w:style>
  <w:style w:type="character" w:styleId="WW8Num22z4" w:customStyle="1">
    <w:name w:val="WW8Num22z4"/>
  </w:style>
  <w:style w:type="character" w:styleId="WW8Num22z5" w:customStyle="1">
    <w:name w:val="WW8Num22z5"/>
  </w:style>
  <w:style w:type="character" w:styleId="WW8Num22z6" w:customStyle="1">
    <w:name w:val="WW8Num22z6"/>
  </w:style>
  <w:style w:type="character" w:styleId="WW8Num22z7" w:customStyle="1">
    <w:name w:val="WW8Num22z7"/>
  </w:style>
  <w:style w:type="character" w:styleId="WW8Num22z8" w:customStyle="1">
    <w:name w:val="WW8Num22z8"/>
  </w:style>
  <w:style w:type="character" w:styleId="WW8Num23z0" w:customStyle="1">
    <w:name w:val="WW8Num23z0"/>
    <w:rPr>
      <w:rFonts w:hint="default" w:ascii="Symbol" w:hAnsi="Symbol" w:cs="Symbol"/>
    </w:rPr>
  </w:style>
  <w:style w:type="character" w:styleId="WW8Num23z1" w:customStyle="1">
    <w:name w:val="WW8Num23z1"/>
    <w:rPr>
      <w:rFonts w:hint="default" w:ascii="Courier New" w:hAnsi="Courier New" w:cs="Courier New"/>
    </w:rPr>
  </w:style>
  <w:style w:type="character" w:styleId="WW8Num23z2" w:customStyle="1">
    <w:name w:val="WW8Num23z2"/>
    <w:rPr>
      <w:rFonts w:hint="default" w:ascii="Wingdings" w:hAnsi="Wingdings" w:cs="Wingdings"/>
    </w:rPr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/>
    </w:rPr>
  </w:style>
  <w:style w:type="character" w:styleId="WW8Num25z1" w:customStyle="1">
    <w:name w:val="WW8Num25z1"/>
  </w:style>
  <w:style w:type="character" w:styleId="WW8Num25z2" w:customStyle="1">
    <w:name w:val="WW8Num25z2"/>
  </w:style>
  <w:style w:type="character" w:styleId="WW8Num25z3" w:customStyle="1">
    <w:name w:val="WW8Num25z3"/>
  </w:style>
  <w:style w:type="character" w:styleId="WW8Num25z4" w:customStyle="1">
    <w:name w:val="WW8Num25z4"/>
  </w:style>
  <w:style w:type="character" w:styleId="WW8Num25z5" w:customStyle="1">
    <w:name w:val="WW8Num25z5"/>
  </w:style>
  <w:style w:type="character" w:styleId="WW8Num25z6" w:customStyle="1">
    <w:name w:val="WW8Num25z6"/>
  </w:style>
  <w:style w:type="character" w:styleId="WW8Num25z7" w:customStyle="1">
    <w:name w:val="WW8Num25z7"/>
  </w:style>
  <w:style w:type="character" w:styleId="WW8Num25z8" w:customStyle="1">
    <w:name w:val="WW8Num25z8"/>
  </w:style>
  <w:style w:type="character" w:styleId="WW8Num26z0" w:customStyle="1">
    <w:name w:val="WW8Num26z0"/>
    <w:rPr>
      <w:rFonts w:hint="default"/>
    </w:rPr>
  </w:style>
  <w:style w:type="character" w:styleId="Domylnaczcionkaakapitu1" w:customStyle="1">
    <w:name w:val="Domyślna czcionka akapitu1"/>
  </w:style>
  <w:style w:type="character" w:styleId="Numerstrony">
    <w:name w:val="page number"/>
    <w:basedOn w:val="Domylnaczcionkaakapitu1"/>
  </w:style>
  <w:style w:type="character" w:styleId="ZnakZnak" w:customStyle="1">
    <w:name w:val=" Znak Znak"/>
    <w:rPr>
      <w:lang w:val="pl-PL" w:bidi="ar-SA"/>
    </w:rPr>
  </w:style>
  <w:style w:type="character" w:styleId="RTFNum21" w:customStyle="1">
    <w:name w:val="RTF_Num 2 1"/>
    <w:rPr>
      <w:rFonts w:ascii="Symbol" w:hAnsi="Symbol" w:cs="Symbol"/>
    </w:rPr>
  </w:style>
  <w:style w:type="character" w:styleId="RTFNum31" w:customStyle="1">
    <w:name w:val="RTF_Num 3 1"/>
    <w:rPr>
      <w:rFonts w:ascii="Symbol" w:hAnsi="Symbol" w:cs="Symbol"/>
    </w:rPr>
  </w:style>
  <w:style w:type="character" w:styleId="RTFNum41" w:customStyle="1">
    <w:name w:val="RTF_Num 4 1"/>
    <w:rPr>
      <w:rFonts w:ascii="Symbol" w:hAnsi="Symbol" w:cs="Symbol"/>
    </w:rPr>
  </w:style>
  <w:style w:type="character" w:styleId="RTFNum51" w:customStyle="1">
    <w:name w:val="RTF_Num 5 1"/>
    <w:rPr>
      <w:rFonts w:ascii="Symbol" w:hAnsi="Symbol" w:cs="Symbol"/>
    </w:rPr>
  </w:style>
  <w:style w:type="character" w:styleId="RTFNum61" w:customStyle="1">
    <w:name w:val="RTF_Num 6 1"/>
    <w:rPr>
      <w:rFonts w:ascii="Symbol" w:hAnsi="Symbol" w:cs="Symbol"/>
    </w:rPr>
  </w:style>
  <w:style w:type="character" w:styleId="RTFNum71" w:customStyle="1">
    <w:name w:val="RTF_Num 7 1"/>
    <w:rPr>
      <w:rFonts w:ascii="Symbol" w:hAnsi="Symbol" w:cs="Symbol"/>
    </w:rPr>
  </w:style>
  <w:style w:type="paragraph" w:styleId="Nagwek2" w:customStyle="1">
    <w:name w:val="Nagłówek2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genda1" w:customStyle="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1418" w:hanging="284"/>
      <w:jc w:val="both"/>
    </w:pPr>
    <w:rPr>
      <w:sz w:val="24"/>
      <w:szCs w:val="24"/>
    </w:rPr>
  </w:style>
  <w:style w:type="paragraph" w:styleId="ListParagraph" w:customStyle="1">
    <w:name w:val="List Paragraph"/>
    <w:basedOn w:val="Normalny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Default" w:customStyle="1">
    <w:name w:val="Default"/>
    <w:basedOn w:val="Normalny"/>
    <w:pPr>
      <w:autoSpaceDE w:val="0"/>
    </w:pPr>
    <w:rPr>
      <w:color w:val="00000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Prztgotowała Urszula Czeżyk</dc:title>
  <dc:subject/>
  <dc:creator>SNAKE</dc:creator>
  <keywords/>
  <lastModifiedBy>Anna Krysztoforska</lastModifiedBy>
  <revision>15</revision>
  <lastPrinted>1995-11-22T01:41:00.0000000Z</lastPrinted>
  <dcterms:created xsi:type="dcterms:W3CDTF">2020-11-15T12:29:00.0000000Z</dcterms:created>
  <dcterms:modified xsi:type="dcterms:W3CDTF">2020-11-15T17:25:30.1586780Z</dcterms:modified>
</coreProperties>
</file>