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0"/>
      </w:tblGrid>
      <w:tr w:rsidR="00093AC8" w:rsidRPr="00AC50EE" w14:paraId="18BBA66C" w14:textId="77777777" w:rsidTr="00643691">
        <w:trPr>
          <w:tblCellSpacing w:w="0" w:type="dxa"/>
          <w:jc w:val="center"/>
        </w:trPr>
        <w:tc>
          <w:tcPr>
            <w:tcW w:w="8920" w:type="dxa"/>
            <w:vAlign w:val="center"/>
          </w:tcPr>
          <w:p w14:paraId="7AE9E2BB" w14:textId="77777777" w:rsidR="00093AC8" w:rsidRPr="00AC50EE" w:rsidRDefault="00093AC8" w:rsidP="00643691">
            <w:pPr>
              <w:rPr>
                <w:rFonts w:ascii="Verdana" w:hAnsi="Verdana"/>
                <w:i/>
                <w:sz w:val="16"/>
              </w:rPr>
            </w:pPr>
          </w:p>
          <w:p w14:paraId="79AC28E6" w14:textId="77777777" w:rsidR="00093AC8" w:rsidRPr="00AC50EE" w:rsidRDefault="00093AC8" w:rsidP="00643691">
            <w:pPr>
              <w:rPr>
                <w:rFonts w:ascii="Verdana" w:hAnsi="Verdana"/>
                <w:b/>
                <w:i/>
                <w:color w:val="000000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 w:type="textWrapping" w:clear="right"/>
            </w:r>
          </w:p>
          <w:p w14:paraId="5CAA0141" w14:textId="77777777" w:rsidR="00093AC8" w:rsidRPr="00AC50EE" w:rsidRDefault="0061231F" w:rsidP="00643691">
            <w:pPr>
              <w:pStyle w:val="Nagwek3"/>
              <w:jc w:val="center"/>
              <w:rPr>
                <w:rFonts w:ascii="Verdana" w:hAnsi="Verdana" w:hint="default"/>
                <w:i/>
                <w:color w:val="000000"/>
                <w:sz w:val="20"/>
              </w:rPr>
            </w:pPr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>Przedmiotowe Zasady O</w:t>
            </w:r>
            <w:r w:rsidR="00093AC8" w:rsidRPr="00AC50EE">
              <w:rPr>
                <w:rFonts w:ascii="Verdana" w:hAnsi="Verdana" w:hint="default"/>
                <w:i/>
                <w:color w:val="000000"/>
                <w:sz w:val="20"/>
              </w:rPr>
              <w:t xml:space="preserve">ceniania </w:t>
            </w:r>
          </w:p>
          <w:p w14:paraId="00FF04A4" w14:textId="06715285" w:rsidR="00093AC8" w:rsidRPr="00AC50EE" w:rsidRDefault="009D2903" w:rsidP="00643691">
            <w:pPr>
              <w:pStyle w:val="Nagwek3"/>
              <w:jc w:val="center"/>
              <w:rPr>
                <w:rFonts w:ascii="Verdana" w:hAnsi="Verdana" w:hint="default"/>
                <w:i/>
                <w:color w:val="000000"/>
                <w:sz w:val="20"/>
              </w:rPr>
            </w:pPr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>z jęz</w:t>
            </w:r>
            <w:r w:rsidR="008A561A">
              <w:rPr>
                <w:rFonts w:ascii="Verdana" w:hAnsi="Verdana" w:hint="default"/>
                <w:i/>
                <w:color w:val="000000"/>
                <w:sz w:val="20"/>
              </w:rPr>
              <w:t xml:space="preserve">yka angielskiego </w:t>
            </w:r>
            <w:r w:rsidR="00093AC8" w:rsidRPr="00AC50EE">
              <w:rPr>
                <w:rFonts w:ascii="Verdana" w:hAnsi="Verdana" w:hint="default"/>
                <w:i/>
                <w:color w:val="000000"/>
                <w:sz w:val="20"/>
              </w:rPr>
              <w:t xml:space="preserve"> w </w:t>
            </w:r>
            <w:r w:rsidR="00761A19" w:rsidRPr="00AC50EE">
              <w:rPr>
                <w:rFonts w:ascii="Verdana" w:hAnsi="Verdana" w:hint="default"/>
                <w:i/>
                <w:color w:val="000000"/>
                <w:sz w:val="20"/>
              </w:rPr>
              <w:t>Szkole Podstawowej nr 374</w:t>
            </w:r>
            <w:r w:rsidR="00093AC8" w:rsidRPr="00AC50EE">
              <w:rPr>
                <w:rFonts w:ascii="Verdana" w:hAnsi="Verdana" w:hint="default"/>
                <w:i/>
                <w:color w:val="000000"/>
                <w:sz w:val="20"/>
              </w:rPr>
              <w:t xml:space="preserve"> </w:t>
            </w:r>
          </w:p>
          <w:p w14:paraId="5261BBE1" w14:textId="77777777" w:rsidR="00093AC8" w:rsidRPr="00AC50EE" w:rsidRDefault="00093AC8" w:rsidP="00643691">
            <w:pPr>
              <w:pStyle w:val="Nagwek3"/>
              <w:jc w:val="center"/>
              <w:rPr>
                <w:rFonts w:ascii="Verdana" w:hAnsi="Verdana" w:hint="default"/>
                <w:i/>
                <w:color w:val="000000"/>
                <w:sz w:val="20"/>
              </w:rPr>
            </w:pPr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>im. gen</w:t>
            </w:r>
            <w:r w:rsidR="0061231F" w:rsidRPr="00AC50EE">
              <w:rPr>
                <w:rFonts w:ascii="Verdana" w:hAnsi="Verdana" w:hint="default"/>
                <w:i/>
                <w:color w:val="000000"/>
                <w:sz w:val="20"/>
              </w:rPr>
              <w:t>.</w:t>
            </w:r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 xml:space="preserve"> Piotra </w:t>
            </w:r>
            <w:proofErr w:type="spellStart"/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>Szembeka</w:t>
            </w:r>
            <w:proofErr w:type="spellEnd"/>
            <w:r w:rsidRPr="00AC50EE">
              <w:rPr>
                <w:rFonts w:ascii="Verdana" w:hAnsi="Verdana" w:hint="default"/>
                <w:i/>
                <w:color w:val="000000"/>
                <w:sz w:val="20"/>
              </w:rPr>
              <w:t xml:space="preserve"> w Warszawie </w:t>
            </w:r>
          </w:p>
          <w:p w14:paraId="0A717857" w14:textId="103D4F8E" w:rsidR="00093AC8" w:rsidRPr="00AC50EE" w:rsidRDefault="003855B1" w:rsidP="00643691">
            <w:pPr>
              <w:pStyle w:val="Nagwek3"/>
              <w:jc w:val="center"/>
              <w:rPr>
                <w:rFonts w:ascii="Verdana" w:hAnsi="Verdana"/>
                <w:i/>
                <w:color w:val="000000"/>
                <w:sz w:val="24"/>
              </w:rPr>
            </w:pPr>
            <w:r>
              <w:rPr>
                <w:rFonts w:ascii="Verdana" w:hAnsi="Verdana" w:hint="default"/>
                <w:i/>
                <w:color w:val="000000"/>
                <w:sz w:val="20"/>
              </w:rPr>
              <w:t xml:space="preserve">Rok szkolny </w:t>
            </w:r>
            <w:r w:rsidR="00B860FF" w:rsidRPr="00AC50EE">
              <w:rPr>
                <w:rFonts w:ascii="Verdana" w:hAnsi="Verdana" w:hint="default"/>
                <w:i/>
                <w:color w:val="000000"/>
                <w:sz w:val="20"/>
              </w:rPr>
              <w:t>20</w:t>
            </w:r>
            <w:r w:rsidR="00C41D9A" w:rsidRPr="00AC50EE">
              <w:rPr>
                <w:rFonts w:ascii="Verdana" w:hAnsi="Verdana" w:hint="default"/>
                <w:i/>
                <w:color w:val="000000"/>
                <w:sz w:val="20"/>
              </w:rPr>
              <w:t>2</w:t>
            </w:r>
            <w:r w:rsidR="008A561A">
              <w:rPr>
                <w:rFonts w:ascii="Verdana" w:hAnsi="Verdana" w:hint="default"/>
                <w:i/>
                <w:color w:val="000000"/>
                <w:sz w:val="20"/>
              </w:rPr>
              <w:t>1/</w:t>
            </w:r>
            <w:r>
              <w:rPr>
                <w:rFonts w:ascii="Verdana" w:hAnsi="Verdana" w:hint="default"/>
                <w:i/>
                <w:color w:val="000000"/>
                <w:sz w:val="20"/>
              </w:rPr>
              <w:t>202</w:t>
            </w:r>
            <w:r w:rsidR="008A561A">
              <w:rPr>
                <w:rFonts w:ascii="Verdana" w:hAnsi="Verdana" w:hint="default"/>
                <w:i/>
                <w:color w:val="000000"/>
                <w:sz w:val="20"/>
              </w:rPr>
              <w:t>2</w:t>
            </w:r>
          </w:p>
          <w:p w14:paraId="46C21151" w14:textId="508B6923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Celem Przedmiotowych Zasad Oceniania jest jasne określenie zasad, którymi nauczyciel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języka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angielskiego będą się kierowali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przy wystawianiu ocen.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2. Przedmiotowe Zasady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Oceniania z języ</w:t>
            </w:r>
            <w:r w:rsidR="008A561A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ka angielskiego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są zgodne z Wewnątrzszkolnymi Zasadami Oceniania (WZO) 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Szkoły Podstawowej nr 374</w:t>
            </w:r>
            <w:r w:rsidR="00D14FB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im. gen. Piotra </w:t>
            </w:r>
            <w:proofErr w:type="spellStart"/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Szembeka</w:t>
            </w:r>
            <w:proofErr w:type="spellEnd"/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w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Warszawie.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II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Na początku roku szkolnego uczniowie zostaną poinformowani przez nauczyciela</w:t>
            </w:r>
            <w:r w:rsidR="008A561A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o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zakresi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wymagań obowiązującym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w danym roku oraz o sposobie i zasada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ch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oceniania.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</w:p>
          <w:p w14:paraId="1E1F3176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</w:p>
          <w:p w14:paraId="2DB937F6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2.Obowiązkiem ucznia jest posiadanie na każdej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lekcji wyznaczonego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przez nauczyciela na dany rok szkolny podręcznika, zeszytu ćwiczeń oraz zeszytu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przedmiotowego,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a ich brak traktowany jest jako nieprzygotowanie.</w:t>
            </w:r>
          </w:p>
          <w:p w14:paraId="35A4A5C5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3. Nauczanie języka angielskiego w 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Szkoły Podstawowej nr 374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 Warsza</w:t>
            </w:r>
            <w:r w:rsidR="008E05C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wie odbywa się w grupach o różnych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poziomach wiedzy i umiejętności z języka angielskiego, 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 ramach możliwości tworzymy</w:t>
            </w:r>
            <w:r w:rsidR="008E05C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grupy mniej i bardziej zaawansowane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Przydział do określonej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grupy jest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uzależniony od wyników, jaki uczniowie uzyskaj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ą podczas testu diagnostycznego</w:t>
            </w:r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na początku roku szkolnego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(w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przypadku,</w:t>
            </w:r>
            <w:r w:rsidR="00761A1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gdy uczniowie kontynuują w naszej szkolę naukę rozpoczętą w innej placówce)</w:t>
            </w:r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</w:p>
          <w:p w14:paraId="0897EFA4" w14:textId="57526DED" w:rsidR="009D2903" w:rsidRPr="00AC50EE" w:rsidRDefault="009D2903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</w:p>
          <w:p w14:paraId="47D11CFA" w14:textId="77777777" w:rsidR="00D14FB4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4. Na początku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każdego okresu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nauczyciel określa przybliżoną ilość: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a. testów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b. sprawdzianów z bieżącego materiału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c. projektów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d. odpowiedzi ustnych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e. innych form sprawdzania wiedzy i umiejętności.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5. O dokładnym terminie i zakresie pracy kontrolnej uczniowie zostaną powiadomieni </w:t>
            </w:r>
          </w:p>
          <w:p w14:paraId="3C5177B7" w14:textId="4233B946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z tygodniowym wyprzedzeniem, jednocześnie zostanie on wpisany</w:t>
            </w:r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do terminarza w dzienniku elektronicznym „ </w:t>
            </w:r>
            <w:proofErr w:type="spellStart"/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Librus</w:t>
            </w:r>
            <w:proofErr w:type="spellEnd"/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”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6. Nauczyciel  języka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obcego informuje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uczniów i określa zakres oraz terminy wykonania prac domowych, projektów, referatów oraz innych form aktywności.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III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Uczniowie za swą pracę otrzymują oceny według szkolnego systemu, w skali 1-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6. Ocenianie roczne,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śródroczne oraz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bieżące z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języków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obcych odbywa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się według następującej skali: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celująca 6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bardzo dobra 5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dobra 4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dostateczna 3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Ocena dopuszczająca 2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Ocena niedostateczna 1 </w:t>
            </w:r>
          </w:p>
          <w:p w14:paraId="1C6A799B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Dopuszczalne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są (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+) i (-) przy 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ocenach przy ocenach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bieżących i</w:t>
            </w:r>
            <w:r w:rsidR="009D2903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śródrocznych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</w:p>
          <w:p w14:paraId="3BC7E5C8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</w:p>
          <w:p w14:paraId="7EC70584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Skala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procentowa,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stosowana do oceny testów jest zgodna ze skalą podaną w WZO.</w:t>
            </w:r>
          </w:p>
          <w:p w14:paraId="342B8D51" w14:textId="77777777" w:rsidR="00D14FB4" w:rsidRPr="00AC50EE" w:rsidRDefault="00205897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2. Oceny śródroczne</w:t>
            </w:r>
            <w:r w:rsidR="00D14FB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roczne nie są średn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ią arytmetyczną ocen bieżących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</w:t>
            </w:r>
          </w:p>
          <w:p w14:paraId="05D939B7" w14:textId="77777777" w:rsidR="00205897" w:rsidRPr="00AC50EE" w:rsidRDefault="00205897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O ocenie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śródrocznej i</w:t>
            </w:r>
            <w:r w:rsidR="00D14FB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rocznej decyduje hierarchia ważności ocen oraz terminowe wywiązywanie się uczniów z wykonyw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ania wymaganych prac w okresie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Największą wagę mają stopnie z prac pisemnych - testów (obejmujących dział lub większą partię materiału),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sprawdzianów(kartkówek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) z bieżącego materiału oraz praktycznych umiejętności językowych (mówienia, pisania, rozumienia ze słuchu i czytania ze zrozumieniem). </w:t>
            </w:r>
          </w:p>
          <w:p w14:paraId="7987DA6C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rzy ustalaniu oceny śródrocznej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lub rocznej nauczyciel uwzględnia także systematyczność pracy oraz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lastRenderedPageBreak/>
              <w:t>zalecenia ewentualnych opinii PPP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 orzeczeń o potrzebie kształcenia specjalnego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3. Ocena na pierwszy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okres jest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brana pod uwagę przy wystawianiu oceny rocznej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4. Na podwyższenie oceny z przedmiotu wpływają osiągnięte sukcesy w konkursach</w:t>
            </w:r>
            <w:r w:rsidR="00643691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 olimpiadach przedmiotowych.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5. Na tydzień pr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zed klasyfikacyjnym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zebraniem Rady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edagogicznej nauczyciel informuje ucznia o przewidywanej ocenie.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6. Nauczyciel informuje ucznia i za pośrednictwem wychowawcy rodziców w formie pisemnej o przewidywanej ocenie niedostatecznej 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na miesiąc przed końcem okresu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(roku szkolnego).</w:t>
            </w:r>
          </w:p>
          <w:p w14:paraId="6BD3633C" w14:textId="77777777" w:rsidR="007F7515" w:rsidRPr="00AC50EE" w:rsidRDefault="007F7515" w:rsidP="00643691">
            <w:pPr>
              <w:ind w:left="60"/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7. Na prośbę ucznia, rodzica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(prawnego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opiekuna) nauczyciel uzasadnia wystawioną ocenę na zasadach określonych w WZO.</w:t>
            </w:r>
          </w:p>
          <w:p w14:paraId="2792D455" w14:textId="599615B6" w:rsidR="007F7515" w:rsidRPr="00AC50EE" w:rsidRDefault="007F7515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8.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Uczeń lub rodzice ucznia (prawni opiekunowie) mają prawo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wnioskować o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 podwyższenie  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>śródrocznej i rocznej oceny klasyfikacyjnej o jeden stopie</w:t>
            </w:r>
            <w:r w:rsidR="00205897" w:rsidRPr="00AC50EE">
              <w:rPr>
                <w:rFonts w:ascii="Verdana" w:hAnsi="Verdana"/>
                <w:i/>
                <w:sz w:val="16"/>
                <w:lang w:val="pl-PL"/>
              </w:rPr>
              <w:t>ń z języka obcego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w   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terminie nie dłuższym niż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2 dni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 robocze od otrzymania informacji o przewidywanej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dla ucznia śródrocznej</w:t>
            </w:r>
            <w:r w:rsidR="006736D7" w:rsidRPr="00AC50EE">
              <w:rPr>
                <w:rFonts w:ascii="Verdana" w:hAnsi="Verdana"/>
                <w:i/>
                <w:sz w:val="16"/>
                <w:lang w:val="pl-PL"/>
              </w:rPr>
              <w:t xml:space="preserve"> i rocznej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ocenie klasyfikacyjnej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>. Nauczyciel</w:t>
            </w:r>
            <w:r w:rsidR="008A561A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języka</w:t>
            </w:r>
            <w:r w:rsidR="00205897" w:rsidRPr="00AC50EE">
              <w:rPr>
                <w:rFonts w:ascii="Verdana" w:hAnsi="Verdana"/>
                <w:i/>
                <w:sz w:val="16"/>
                <w:lang w:val="pl-PL"/>
              </w:rPr>
              <w:t xml:space="preserve"> obcego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="00205897" w:rsidRPr="00AC50EE">
              <w:rPr>
                <w:rFonts w:ascii="Verdana" w:hAnsi="Verdana"/>
                <w:i/>
                <w:sz w:val="16"/>
                <w:lang w:val="pl-PL"/>
              </w:rPr>
              <w:t xml:space="preserve">   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>ustala termin sprawdzianu z całego okresu lub sprawdzian roczny.</w:t>
            </w:r>
          </w:p>
          <w:p w14:paraId="46E88B22" w14:textId="472A0B8A" w:rsidR="007F7515" w:rsidRPr="00AC50EE" w:rsidRDefault="007F7515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12"/>
                <w:lang w:val="pl-PL"/>
              </w:rPr>
              <w:t xml:space="preserve"> 9.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Na pisemny wniosek ucznia lub jego rodziców (prawnych opiekunów) dokumentacja    dotycząca przeprowadzonego sprawdzianu jest udostępniana do wglądu uczniowi i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jego rodzicom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(prawnym opiekunom) w obecności</w:t>
            </w:r>
            <w:r w:rsidR="00205897" w:rsidRPr="00AC50EE">
              <w:rPr>
                <w:rFonts w:ascii="Verdana" w:hAnsi="Verdana"/>
                <w:i/>
                <w:sz w:val="16"/>
                <w:lang w:val="pl-PL"/>
              </w:rPr>
              <w:t xml:space="preserve"> nauczyciela  języka obcego </w:t>
            </w:r>
            <w:r w:rsidR="00643691" w:rsidRPr="00AC50EE">
              <w:rPr>
                <w:rFonts w:ascii="Verdana" w:hAnsi="Verdana"/>
                <w:i/>
                <w:sz w:val="16"/>
                <w:lang w:val="pl-PL"/>
              </w:rPr>
              <w:t>lub wychowawcy</w:t>
            </w:r>
            <w:r w:rsidRPr="00AC50EE">
              <w:rPr>
                <w:rFonts w:ascii="Verdana" w:hAnsi="Verdana"/>
                <w:i/>
                <w:sz w:val="16"/>
                <w:lang w:val="pl-PL"/>
              </w:rPr>
              <w:t xml:space="preserve"> oddziału, do którego uczęszcza uczeń.</w:t>
            </w:r>
          </w:p>
          <w:p w14:paraId="622E716A" w14:textId="77777777" w:rsidR="00C77917" w:rsidRPr="00AC50EE" w:rsidRDefault="007F7515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eastAsia="Times New Roman" w:hAnsi="Verdana"/>
                <w:i/>
                <w:color w:val="000000"/>
                <w:sz w:val="16"/>
                <w:szCs w:val="17"/>
                <w:lang w:val="pl-PL" w:eastAsia="pl-PL"/>
              </w:rPr>
              <w:t xml:space="preserve"> </w:t>
            </w:r>
            <w:r w:rsidR="00E1063B" w:rsidRPr="00AC50EE">
              <w:rPr>
                <w:rFonts w:ascii="Verdana" w:hAnsi="Verdana"/>
                <w:i/>
                <w:color w:val="000000"/>
                <w:sz w:val="16"/>
                <w:szCs w:val="17"/>
                <w:lang w:val="pl-PL"/>
              </w:rPr>
              <w:t>10</w:t>
            </w:r>
            <w:r w:rsidR="002252DF" w:rsidRPr="00AC50EE">
              <w:rPr>
                <w:rFonts w:ascii="Verdana" w:hAnsi="Verdana"/>
                <w:i/>
                <w:color w:val="000000"/>
                <w:sz w:val="16"/>
                <w:szCs w:val="17"/>
                <w:lang w:val="pl-PL"/>
              </w:rPr>
              <w:t>.</w:t>
            </w:r>
            <w:r w:rsidR="002252DF" w:rsidRPr="00AC50EE">
              <w:rPr>
                <w:rFonts w:ascii="Verdana" w:hAnsi="Verdana"/>
                <w:i/>
                <w:sz w:val="16"/>
                <w:lang w:val="pl-PL"/>
              </w:rPr>
              <w:t xml:space="preserve"> 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Ocenianie bieżące</w:t>
            </w:r>
            <w:r w:rsidR="0020589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z języka obcego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ma również charakter opisowy. Ustna </w:t>
            </w:r>
            <w:r w:rsidR="00643691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ocena opisowa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jest informacją zwrotną odnoszącą się do jawnych, znanych uczniowi </w:t>
            </w:r>
            <w:r w:rsidR="00643691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kryteriów oceniania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– czyli oczekiwań stawianych wobec pisemnej pracy ucznia, wypowiedzi </w:t>
            </w:r>
            <w:r w:rsidR="00643691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ustnej, sprawdzianu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, innej aktywności ucznia lub opanowania zagadnień omawianych na lekcji.</w:t>
            </w:r>
          </w:p>
          <w:p w14:paraId="2AC1D616" w14:textId="77777777" w:rsidR="002252DF" w:rsidRPr="00AC50EE" w:rsidRDefault="00C77917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Pełna ocena opisowa zawiera cztery elementy:</w:t>
            </w:r>
          </w:p>
          <w:p w14:paraId="693ED704" w14:textId="77777777" w:rsidR="002252DF" w:rsidRPr="00AC50EE" w:rsidRDefault="002252DF" w:rsidP="00643691">
            <w:pPr>
              <w:numPr>
                <w:ilvl w:val="0"/>
                <w:numId w:val="3"/>
              </w:numPr>
              <w:rPr>
                <w:rFonts w:ascii="Verdana" w:hAnsi="Verdana"/>
                <w:i/>
                <w:sz w:val="16"/>
              </w:rPr>
            </w:pPr>
            <w:r w:rsidRPr="00AC50EE">
              <w:rPr>
                <w:rFonts w:ascii="Verdana" w:hAnsi="Verdana"/>
                <w:i/>
                <w:sz w:val="16"/>
              </w:rPr>
              <w:t>mocne strony pracy lub wypowiedzi,</w:t>
            </w:r>
          </w:p>
          <w:p w14:paraId="2ACBAA2B" w14:textId="77777777" w:rsidR="002252DF" w:rsidRPr="00AC50EE" w:rsidRDefault="002252DF" w:rsidP="00643691">
            <w:pPr>
              <w:numPr>
                <w:ilvl w:val="0"/>
                <w:numId w:val="3"/>
              </w:numPr>
              <w:rPr>
                <w:rFonts w:ascii="Verdana" w:hAnsi="Verdana"/>
                <w:i/>
                <w:sz w:val="16"/>
              </w:rPr>
            </w:pPr>
            <w:r w:rsidRPr="00AC50EE">
              <w:rPr>
                <w:rFonts w:ascii="Verdana" w:hAnsi="Verdana"/>
                <w:i/>
                <w:sz w:val="16"/>
              </w:rPr>
              <w:t>to, co uczeń ma poprawić,</w:t>
            </w:r>
          </w:p>
          <w:p w14:paraId="624BF4CF" w14:textId="77777777" w:rsidR="002252DF" w:rsidRPr="00AC50EE" w:rsidRDefault="002252DF" w:rsidP="00643691">
            <w:pPr>
              <w:numPr>
                <w:ilvl w:val="0"/>
                <w:numId w:val="3"/>
              </w:numPr>
              <w:rPr>
                <w:rFonts w:ascii="Verdana" w:hAnsi="Verdana"/>
                <w:i/>
                <w:sz w:val="16"/>
              </w:rPr>
            </w:pPr>
            <w:r w:rsidRPr="00AC50EE">
              <w:rPr>
                <w:rFonts w:ascii="Verdana" w:hAnsi="Verdana"/>
                <w:i/>
                <w:sz w:val="16"/>
              </w:rPr>
              <w:t>wyjaśnienie, jak uczeń powinien poprawić pracę,</w:t>
            </w:r>
          </w:p>
          <w:p w14:paraId="16FB8417" w14:textId="77777777" w:rsidR="002252DF" w:rsidRPr="00AC50EE" w:rsidRDefault="002252DF" w:rsidP="00643691">
            <w:pPr>
              <w:numPr>
                <w:ilvl w:val="0"/>
                <w:numId w:val="3"/>
              </w:numPr>
              <w:rPr>
                <w:rFonts w:ascii="Verdana" w:hAnsi="Verdana"/>
                <w:i/>
                <w:sz w:val="16"/>
              </w:rPr>
            </w:pPr>
            <w:r w:rsidRPr="00AC50EE">
              <w:rPr>
                <w:rFonts w:ascii="Verdana" w:hAnsi="Verdana"/>
                <w:i/>
                <w:sz w:val="16"/>
              </w:rPr>
              <w:t>wskazówkę, jak powinien się dalej uczyć.</w:t>
            </w:r>
          </w:p>
          <w:p w14:paraId="4A07267E" w14:textId="77777777" w:rsidR="002252DF" w:rsidRPr="00AC50EE" w:rsidRDefault="002252DF" w:rsidP="00643691">
            <w:pPr>
              <w:ind w:left="720"/>
              <w:rPr>
                <w:rFonts w:ascii="Verdana" w:hAnsi="Verdana"/>
                <w:i/>
                <w:sz w:val="16"/>
              </w:rPr>
            </w:pPr>
          </w:p>
          <w:p w14:paraId="0F5C9C33" w14:textId="77777777" w:rsidR="002252DF" w:rsidRPr="00AC50EE" w:rsidRDefault="00E1063B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11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. 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Ocena opisowa bieżąca jest ustna i przekazywana na zajęciach lekcyjnych.</w:t>
            </w:r>
          </w:p>
          <w:p w14:paraId="6EE0FDA2" w14:textId="77777777" w:rsidR="002252DF" w:rsidRPr="00AC50EE" w:rsidRDefault="00E1063B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12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.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Śródroczne, roczne i końcowe oceny kla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syfikacyjne z języka</w:t>
            </w:r>
            <w:r w:rsidR="0020589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obcego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mogą być ocenami opisowymi sporządzonymi w formie pisemnej.</w:t>
            </w:r>
          </w:p>
          <w:p w14:paraId="486F1707" w14:textId="77777777" w:rsidR="002252DF" w:rsidRPr="00AC50EE" w:rsidRDefault="00E1063B" w:rsidP="00643691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i/>
                <w:sz w:val="16"/>
                <w:szCs w:val="24"/>
                <w:lang w:val="pl-PL"/>
              </w:rPr>
            </w:pPr>
            <w:r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13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.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Śródroczna, roczna i końcowa ocena</w:t>
            </w:r>
            <w:r w:rsidR="0020589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opisowa z języka obcego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jest oceną sumującą i przekazuje informacje o poziomie osiągnięć edukacyjnych ucznia w odniesieniu do wymagań określonych w podstawie programowej kształcenia ogólnego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z </w:t>
            </w:r>
            <w:r w:rsidR="0020589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danego języka obcego</w:t>
            </w:r>
            <w:r w:rsidR="00C77917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.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Wydaje się ją na pisemną prośbę rodzica </w:t>
            </w:r>
            <w:r w:rsidR="00643691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>(prawnego</w:t>
            </w:r>
            <w:r w:rsidR="002252DF" w:rsidRPr="00AC50EE">
              <w:rPr>
                <w:rFonts w:ascii="Verdana" w:hAnsi="Verdana"/>
                <w:i/>
                <w:sz w:val="16"/>
                <w:szCs w:val="24"/>
                <w:lang w:val="pl-PL"/>
              </w:rPr>
              <w:t xml:space="preserve"> opiekuna).</w:t>
            </w:r>
          </w:p>
          <w:p w14:paraId="68D34606" w14:textId="77777777" w:rsidR="007F7515" w:rsidRPr="00AC50EE" w:rsidRDefault="007F7515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0C325642" w14:textId="77777777" w:rsidR="007F7515" w:rsidRPr="00AC50EE" w:rsidRDefault="007F7515" w:rsidP="00643691">
            <w:pPr>
              <w:ind w:left="60"/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0223E20B" w14:textId="77777777" w:rsidR="007F7515" w:rsidRPr="00AC50EE" w:rsidRDefault="007F7515" w:rsidP="00643691">
            <w:pPr>
              <w:ind w:left="60"/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35A37F16" w14:textId="52489F3E" w:rsidR="00093AC8" w:rsidRPr="00AC50EE" w:rsidRDefault="00093AC8" w:rsidP="00643691">
            <w:pPr>
              <w:ind w:left="60"/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IV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Uczeń ma prawo wglądu do swoich prac pisemnych: kontrolnych, domowych i innych</w:t>
            </w:r>
            <w:r w:rsidR="00C7791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– bezpośrednio po sprawdzeniu i ocenieniu przez nauczyciela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2. Nauczyciel jest zobowiązany ocenić i udostępnić uczniom testy i inne prace kontrolne w ciągu dwóch tygodni.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3. Sprawdzone i ocenione testy</w:t>
            </w:r>
            <w:r w:rsidR="00C7791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i inne prace kontrolne m.in.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kartkówki nauczyciel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przechowuje przez okres całego roku szkolnego i pozostają on</w:t>
            </w:r>
            <w:r w:rsidR="00C7791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e</w:t>
            </w:r>
            <w:r w:rsidR="008A561A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do wglądu dla</w:t>
            </w:r>
            <w:r w:rsidR="00C7791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rodziców podczas comiesięcznych zebrań i dni otwartych.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V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1. Testy są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obowiązkowe. W każdym okresie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przewiduje się przynajmniej dwa testy (sprawdziany obejmujące dział lub większą partię materiału). Jeżeli z przyczyn losowych uczeń nie może napisać testu z całą klasą, to ma obowiązek zaliczenia go w terminie uzgodnionym z nauczycielem przedmiotu, jednak nie dłuższym niż dwutygodniowym od momentu powrotu do szkoły.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2. Ucze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ń może poprawić test.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Taka poprawa może się odbyć w terminie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dwóch tygodni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od momentu otrzymania wyników prac.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W wyjątkowych przypadkach – poprawa może być w formie ustnej – wg decyzji nauczyciela.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3. Nie uwzględnia się nieusprawiedliwione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t>go nieprzygotowania do testów.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4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 Bieżące kartkówki pisemne obejmują treść trzech ostatnich lekcji. Nie muszą one być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zapowiadane;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kartkówki traktowane są jako jednorazowa odpowiedź- nie poprawia się ich, chyba, że nauczyciel zdecyduje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inaczej (wówczas w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ciągu 2 tygodni- w formie pisemnej lub ustnej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wg decyzji nauczyciela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)</w:t>
            </w:r>
            <w:r w:rsidR="00885CF4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5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 Uczeń ma prawo do trzykrotnego zgłosze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nia nieprzygotowania w okresie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. Nieprzygotowanie zgłasza się nauczycielowi przedmiotu na początku zajęć, przy sprawdzeniu obecności uczniów. Nie dotyczy to testów, zapowiedzianych kart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t>kówek i prac długoterminowych.</w:t>
            </w:r>
            <w:r w:rsidR="004E67F5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6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.Uczeń może być w trakcie lekcji nagradzany plusami (+) lub karany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minusami (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-)</w:t>
            </w:r>
          </w:p>
          <w:p w14:paraId="5C4F4696" w14:textId="77777777" w:rsidR="00205897" w:rsidRPr="00AC50EE" w:rsidRDefault="00205897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Plusy i</w:t>
            </w:r>
            <w:r w:rsidR="006736D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minusy sumują się. Pięć plusów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– </w:t>
            </w:r>
            <w:r w:rsidR="006736D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ocena bardzo dobra. Pięć minusów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- ocena </w:t>
            </w:r>
          </w:p>
          <w:p w14:paraId="6853BFEE" w14:textId="77777777" w:rsidR="00093AC8" w:rsidRPr="00AC50EE" w:rsidRDefault="00205897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niedostateczna.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VI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br/>
            </w:r>
          </w:p>
          <w:p w14:paraId="6FF70CB0" w14:textId="77777777" w:rsidR="00885CF4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1. W uzasadnionych przypadkach nauczyciel może wyznaczyć termin poprawy prac domowych, referatów i innych form aktywności ucznia.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2. Uczeń jest zobowiązany do prowadzenia zeszytu przedmiotowego w estetycznej formie </w:t>
            </w:r>
          </w:p>
          <w:p w14:paraId="73AEA61C" w14:textId="77777777" w:rsidR="00E1063B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i do udostępniania zeszytu nauczycielowi do wglądu.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lastRenderedPageBreak/>
              <w:t xml:space="preserve">3. Ocenianiu podlegać będą: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testy - sprawdziany obejmujące dział lub większą partię materiału są obowiązkowe, jednogodzinne i zapowiadane co najmniej tydzień wcześniej. Sprawdziany mogą zawierać dodatkowe pytania (zadania) na ocenę celującą, -oceniane wg skali z WZO</w:t>
            </w:r>
          </w:p>
          <w:p w14:paraId="0E2768DA" w14:textId="70FA32A4" w:rsidR="00093AC8" w:rsidRPr="00AC50EE" w:rsidRDefault="00E1063B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- testy kompetencji – pisane przez uczniów dwa razy w roku – po I </w:t>
            </w:r>
            <w:proofErr w:type="spellStart"/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i</w:t>
            </w:r>
            <w:proofErr w:type="spellEnd"/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po II okresie.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( w zakresie języka angielskiego</w:t>
            </w:r>
            <w:r w:rsidR="008A561A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- wynik procentowy </w:t>
            </w:r>
            <w:r w:rsidR="00205897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)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sprawdziany z bieżącego materiału (kartkówki) obejmujące materiał z trzech ostatnich tematów, nie muszą być zapowiedziane, mogą być punktowane i  oceniane wg skali procentowej  z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WZO, ale nie muszą.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odpowiedzi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ustne (przyna</w:t>
            </w:r>
            <w:r w:rsidR="00850E22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jmniej jedna w okresie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) 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prace domowe - w zeszycie ćwiczeń, zeszycie przedmiotowym lub w innej formie, 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 xml:space="preserve">- praca na lekcji (uczeń otrzymuje plusy lub minusy), </w:t>
            </w:r>
          </w:p>
          <w:p w14:paraId="18EE1D3C" w14:textId="77777777" w:rsidR="00093AC8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- zeszyt przedmiotowy- brakujące lekcje uczeń zobowiązany jest uzupełnić, a w rażących przypadkach może zostać zobowiązany do przepisania całego zeszytu, </w:t>
            </w:r>
          </w:p>
          <w:p w14:paraId="01E43675" w14:textId="77777777" w:rsidR="00E1063B" w:rsidRPr="00AC50EE" w:rsidRDefault="00093AC8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-zeszyt ćwiczeń- konkretne ćwiczenia- </w:t>
            </w:r>
            <w:r w:rsidR="00643691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wyrywkowo,</w:t>
            </w: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  <w:t>- prace dodatkowe - projekty, referaty i inne.</w:t>
            </w:r>
          </w:p>
          <w:p w14:paraId="2B09C7B3" w14:textId="77777777" w:rsidR="00542349" w:rsidRPr="00AC50EE" w:rsidRDefault="00E1063B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4. Poszczególne oceny pojawiają się w dzienniku elektronicznym „</w:t>
            </w:r>
            <w:proofErr w:type="spellStart"/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Librus</w:t>
            </w:r>
            <w:proofErr w:type="spellEnd"/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” w następujących kategoriach: zadanie, sprawdzian, kartkówka, odpowiedź ustna, aktywność ,inna, roczna, śródroczna, przewidywana roczna, przewidywana śródroczna, praca domowa, </w:t>
            </w:r>
            <w:r w:rsidR="0054234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pra</w:t>
            </w:r>
            <w:r w:rsidR="00850E22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ca na lekcji, praca pisemna</w:t>
            </w:r>
            <w:r w:rsidR="0054234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, niezgłoszone nieprzygotowanie, próbny egzam</w:t>
            </w:r>
            <w:r w:rsidR="00850E22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>in z języka obcego</w:t>
            </w:r>
            <w:r w:rsidR="00542349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t xml:space="preserve"> – poziom podstawowy i poziom rozszerzony, nieprzygotowanie ( więcej niż trzecie w semestrze),praca dodatkowa, prowadzenie zeszytu, prowadzenie zeszytu ćwiczeń, nieprzygotowanie, test kompetencji.</w:t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  <w:r w:rsidR="00093AC8"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</w:p>
          <w:p w14:paraId="313EE36A" w14:textId="77777777" w:rsidR="00542349" w:rsidRPr="00AC50EE" w:rsidRDefault="00542349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</w:p>
          <w:p w14:paraId="54A72BA1" w14:textId="77777777" w:rsidR="00542349" w:rsidRPr="00AC50EE" w:rsidRDefault="00542349" w:rsidP="00643691">
            <w:pPr>
              <w:rPr>
                <w:rFonts w:ascii="Verdana" w:hAnsi="Verdana"/>
                <w:i/>
                <w:color w:val="000000"/>
                <w:sz w:val="16"/>
                <w:szCs w:val="17"/>
              </w:rPr>
            </w:pPr>
          </w:p>
          <w:p w14:paraId="2C419C53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VII</w:t>
            </w:r>
          </w:p>
          <w:p w14:paraId="6C16F803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48357F74" w14:textId="77777777" w:rsidR="00093AC8" w:rsidRPr="00AC50EE" w:rsidRDefault="00643691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Uczeń,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 który otrzymał oce</w:t>
            </w:r>
            <w:r w:rsidR="00850E22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nę niedostateczną 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śródroczną ma</w:t>
            </w:r>
            <w:r w:rsidR="00850E22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 obowiązek zaliczyć I okres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 do 31 maja danego roku szkolnego. </w:t>
            </w:r>
            <w:r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Uczeń, który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 n</w:t>
            </w:r>
            <w:r w:rsidR="00850E22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ie zaliczy w terminie I okresu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- otrzym</w:t>
            </w:r>
            <w:r w:rsidR="00850E22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 xml:space="preserve">uje ocenę niedostateczną </w:t>
            </w:r>
            <w:r w:rsidR="00093AC8" w:rsidRPr="00AC50EE"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  <w:t>roczną.</w:t>
            </w:r>
          </w:p>
          <w:p w14:paraId="4767626D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6437CEE8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4C0975EB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21FD97D5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18B68998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2DC93D13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tbl>
            <w:tblPr>
              <w:tblW w:w="789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96"/>
            </w:tblGrid>
            <w:tr w:rsidR="001B3706" w:rsidRPr="00AC50EE" w14:paraId="32E2E180" w14:textId="77777777" w:rsidTr="00AC50EE">
              <w:trPr>
                <w:tblCellSpacing w:w="0" w:type="dxa"/>
                <w:jc w:val="center"/>
              </w:trPr>
              <w:tc>
                <w:tcPr>
                  <w:tcW w:w="7896" w:type="dxa"/>
                  <w:vAlign w:val="center"/>
                </w:tcPr>
                <w:p w14:paraId="1C38C5DD" w14:textId="77777777" w:rsidR="001B3706" w:rsidRPr="00AC50EE" w:rsidRDefault="001B3706" w:rsidP="00643691">
                  <w:pPr>
                    <w:contextualSpacing/>
                    <w:rPr>
                      <w:i/>
                      <w:sz w:val="20"/>
                    </w:rPr>
                  </w:pPr>
                  <w:r w:rsidRPr="00AC50EE">
                    <w:rPr>
                      <w:i/>
                      <w:sz w:val="20"/>
                    </w:rPr>
                    <w:t>VIII</w:t>
                  </w:r>
                </w:p>
                <w:p w14:paraId="490B7F75" w14:textId="77777777" w:rsidR="001B3706" w:rsidRPr="00AC50EE" w:rsidRDefault="001B3706" w:rsidP="00643691">
                  <w:pPr>
                    <w:contextualSpacing/>
                    <w:rPr>
                      <w:i/>
                      <w:sz w:val="20"/>
                    </w:rPr>
                  </w:pPr>
                </w:p>
                <w:p w14:paraId="592592FB" w14:textId="77777777" w:rsidR="001B3706" w:rsidRPr="00AC50EE" w:rsidRDefault="001B3706" w:rsidP="00643691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AC50EE">
                    <w:rPr>
                      <w:b/>
                      <w:i/>
                      <w:sz w:val="20"/>
                    </w:rPr>
                    <w:t xml:space="preserve"> Kształcenie na odległość </w:t>
                  </w:r>
                </w:p>
                <w:p w14:paraId="11847B1B" w14:textId="77777777" w:rsidR="001B3706" w:rsidRPr="00AC50EE" w:rsidRDefault="001B3706" w:rsidP="00643691">
                  <w:pPr>
                    <w:contextualSpacing/>
                    <w:rPr>
                      <w:i/>
                      <w:sz w:val="20"/>
                    </w:rPr>
                  </w:pPr>
                </w:p>
                <w:p w14:paraId="22737F12" w14:textId="77777777" w:rsidR="001B3706" w:rsidRPr="003855B1" w:rsidRDefault="001B3706" w:rsidP="003855B1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</w:pPr>
                </w:p>
                <w:p w14:paraId="43DE9B39" w14:textId="77777777" w:rsidR="001B3706" w:rsidRPr="00AC50EE" w:rsidRDefault="001B3706" w:rsidP="006436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 xml:space="preserve">Organizując uczniom kształcenie na odległość nauczyciele języków obcych dobierają metody </w:t>
                  </w:r>
                  <w:r w:rsidR="00643691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>kształcenia wyłącznie</w:t>
                  </w: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 xml:space="preserve"> sprawdzone pod względem bezpieczeństwa.</w:t>
                  </w:r>
                </w:p>
                <w:p w14:paraId="4DF5B0B3" w14:textId="77777777" w:rsidR="001B3706" w:rsidRPr="00643691" w:rsidRDefault="00643691" w:rsidP="006436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</w:pPr>
                  <w:r w:rsidRPr="00643691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>Nauczyciele są</w:t>
                  </w:r>
                  <w:r w:rsidR="001B3706" w:rsidRPr="00643691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 xml:space="preserve"> odpowiedzialni do zachowania zasad bezpiecznego korzystania z portali 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br/>
                  </w:r>
                  <w:r w:rsidR="001B3706" w:rsidRPr="00643691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>czy e-</w:t>
                  </w:r>
                  <w:r w:rsidRPr="00643691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>platform.</w:t>
                  </w:r>
                </w:p>
                <w:p w14:paraId="65889872" w14:textId="77777777" w:rsidR="001B3706" w:rsidRPr="00AC50EE" w:rsidRDefault="001B3706" w:rsidP="00643691">
                  <w:pPr>
                    <w:contextualSpacing/>
                    <w:jc w:val="center"/>
                    <w:rPr>
                      <w:b/>
                      <w:i/>
                      <w:sz w:val="20"/>
                    </w:rPr>
                  </w:pPr>
                </w:p>
                <w:p w14:paraId="444D29F3" w14:textId="77777777" w:rsidR="001B3706" w:rsidRPr="00AC50EE" w:rsidRDefault="001B3706" w:rsidP="006436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 xml:space="preserve">Nauczyciele będą stosować w kształceniu na odległość </w:t>
                  </w:r>
                  <w:r w:rsidR="00643691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>następujące narzędzia</w:t>
                  </w: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 xml:space="preserve"> i sposoby komunikacji:</w:t>
                  </w:r>
                </w:p>
                <w:p w14:paraId="5F4F35A1" w14:textId="77777777" w:rsidR="001B3706" w:rsidRPr="00AC50EE" w:rsidRDefault="001B3706" w:rsidP="00643691">
                  <w:pPr>
                    <w:contextualSpacing/>
                    <w:jc w:val="both"/>
                    <w:rPr>
                      <w:i/>
                      <w:sz w:val="20"/>
                    </w:rPr>
                  </w:pPr>
                </w:p>
                <w:p w14:paraId="7CC93FF8" w14:textId="77777777" w:rsidR="001B3706" w:rsidRPr="00AC50EE" w:rsidRDefault="001B3706" w:rsidP="00643691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bCs/>
                      <w:i/>
                      <w:sz w:val="20"/>
                    </w:rPr>
                  </w:pPr>
                  <w:r w:rsidRPr="00AC50EE">
                    <w:rPr>
                      <w:bCs/>
                      <w:i/>
                      <w:sz w:val="20"/>
                    </w:rPr>
                    <w:t>materiały edukacyjne na sprawdzonych portalach edukacyjnych i stronach                         internetowych wybranych instytucji kultury i urzędów;</w:t>
                  </w:r>
                  <w:r w:rsidRPr="00AC50EE">
                    <w:rPr>
                      <w:i/>
                      <w:sz w:val="20"/>
                    </w:rPr>
                    <w:t xml:space="preserve"> </w:t>
                  </w:r>
                </w:p>
                <w:p w14:paraId="4FA80F2B" w14:textId="77777777" w:rsidR="001B3706" w:rsidRPr="00AC50EE" w:rsidRDefault="001B3706" w:rsidP="00643691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i/>
                      <w:sz w:val="20"/>
                    </w:rPr>
                  </w:pPr>
                  <w:r w:rsidRPr="00AC50EE">
                    <w:rPr>
                      <w:i/>
                      <w:sz w:val="20"/>
                    </w:rPr>
                    <w:t xml:space="preserve">Zintegrowana platforma edukacyjna </w:t>
                  </w:r>
                  <w:hyperlink r:id="rId5" w:history="1">
                    <w:r w:rsidRPr="00AC50EE">
                      <w:rPr>
                        <w:rStyle w:val="Hipercze"/>
                        <w:rFonts w:eastAsia="Calibri"/>
                        <w:i/>
                        <w:sz w:val="20"/>
                      </w:rPr>
                      <w:t>https://epodreczniki.pl/</w:t>
                    </w:r>
                  </w:hyperlink>
                  <w:r w:rsidRPr="00AC50EE">
                    <w:rPr>
                      <w:i/>
                      <w:sz w:val="20"/>
                    </w:rPr>
                    <w:t>; oraz strony Ministerstwa         Edukacji Narodowej, Centralnej Komisji Edukacyjnej, Okręgowej Komisji Edukacyjnej            i wskazanej przez nauczyciela;</w:t>
                  </w:r>
                </w:p>
                <w:p w14:paraId="7D5ACB0B" w14:textId="77777777" w:rsidR="001B3706" w:rsidRPr="00AC50EE" w:rsidRDefault="001B3706" w:rsidP="00643691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i/>
                      <w:sz w:val="20"/>
                    </w:rPr>
                  </w:pPr>
                  <w:r w:rsidRPr="00AC50EE">
                    <w:rPr>
                      <w:i/>
                      <w:sz w:val="20"/>
                    </w:rPr>
                    <w:t>Dziennik elektroniczny LIBRUS;</w:t>
                  </w:r>
                </w:p>
                <w:p w14:paraId="1F2C70D1" w14:textId="77777777" w:rsidR="001B3706" w:rsidRPr="00AC50EE" w:rsidRDefault="001B3706" w:rsidP="00643691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i/>
                      <w:sz w:val="20"/>
                    </w:rPr>
                  </w:pPr>
                  <w:r w:rsidRPr="00AC50EE">
                    <w:rPr>
                      <w:i/>
                      <w:sz w:val="20"/>
                    </w:rPr>
                    <w:t xml:space="preserve">Komunikacja poprzez </w:t>
                  </w:r>
                  <w:r w:rsidR="003D1F0E" w:rsidRPr="00AC50EE">
                    <w:rPr>
                      <w:i/>
                      <w:sz w:val="20"/>
                    </w:rPr>
                    <w:t xml:space="preserve">służbową </w:t>
                  </w:r>
                  <w:r w:rsidRPr="00AC50EE">
                    <w:rPr>
                      <w:i/>
                      <w:sz w:val="20"/>
                    </w:rPr>
                    <w:t>pocztę elektroniczną;</w:t>
                  </w:r>
                </w:p>
                <w:p w14:paraId="06F0B34F" w14:textId="77777777" w:rsidR="001B3706" w:rsidRPr="00643691" w:rsidRDefault="001B3706" w:rsidP="00643691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i/>
                      <w:sz w:val="20"/>
                    </w:rPr>
                  </w:pPr>
                  <w:r w:rsidRPr="00643691">
                    <w:rPr>
                      <w:i/>
                      <w:sz w:val="20"/>
                    </w:rPr>
                    <w:t>Media społecznościowe, komunikatory, programy do telekonferencji przy zachowaniu bezpiecznych warunków korzystania z Internetu;</w:t>
                  </w:r>
                </w:p>
                <w:p w14:paraId="5B1B85B6" w14:textId="39E490CD" w:rsidR="001B3706" w:rsidRPr="00AC50EE" w:rsidRDefault="001B3706" w:rsidP="00643691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i/>
                      <w:sz w:val="20"/>
                    </w:rPr>
                  </w:pPr>
                  <w:r w:rsidRPr="00AC50EE">
                    <w:rPr>
                      <w:i/>
                      <w:sz w:val="20"/>
                    </w:rPr>
                    <w:t>Lekcj</w:t>
                  </w:r>
                  <w:r w:rsidR="003855B1">
                    <w:rPr>
                      <w:i/>
                      <w:sz w:val="20"/>
                    </w:rPr>
                    <w:t xml:space="preserve">e on-line na platformie </w:t>
                  </w:r>
                  <w:proofErr w:type="spellStart"/>
                  <w:r w:rsidR="003855B1">
                    <w:rPr>
                      <w:i/>
                      <w:sz w:val="20"/>
                    </w:rPr>
                    <w:t>Teams</w:t>
                  </w:r>
                  <w:proofErr w:type="spellEnd"/>
                </w:p>
                <w:p w14:paraId="49E570CE" w14:textId="77777777" w:rsidR="001B3706" w:rsidRPr="00AC50EE" w:rsidRDefault="001B3706" w:rsidP="00643691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i/>
                      <w:sz w:val="20"/>
                    </w:rPr>
                  </w:pPr>
                  <w:r w:rsidRPr="00AC50EE">
                    <w:rPr>
                      <w:i/>
                      <w:sz w:val="20"/>
                    </w:rPr>
                    <w:t>Programy telewizji publicznej i audycje radiowe;</w:t>
                  </w:r>
                </w:p>
                <w:p w14:paraId="022578F0" w14:textId="77777777" w:rsidR="001B3706" w:rsidRPr="00AC50EE" w:rsidRDefault="001B3706" w:rsidP="00643691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bCs/>
                      <w:i/>
                      <w:sz w:val="20"/>
                    </w:rPr>
                  </w:pPr>
                  <w:r w:rsidRPr="00AC50EE">
                    <w:rPr>
                      <w:bCs/>
                      <w:i/>
                      <w:sz w:val="20"/>
                    </w:rPr>
                    <w:t>Zamieszczanie informacji na stronie internetowej szkoły;</w:t>
                  </w:r>
                </w:p>
                <w:p w14:paraId="729D4A74" w14:textId="77777777" w:rsidR="001B3706" w:rsidRPr="00AC50EE" w:rsidRDefault="001B3706" w:rsidP="00643691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bCs/>
                      <w:i/>
                      <w:sz w:val="20"/>
                    </w:rPr>
                  </w:pPr>
                  <w:r w:rsidRPr="00AC50EE">
                    <w:rPr>
                      <w:i/>
                      <w:sz w:val="20"/>
                    </w:rPr>
                    <w:t xml:space="preserve">Podręczniki, ćwiczenia, karty pracy, które uczeń już posiada. </w:t>
                  </w:r>
                  <w:r w:rsidRPr="00AC50EE">
                    <w:rPr>
                      <w:i/>
                      <w:color w:val="000000"/>
                      <w:sz w:val="20"/>
                    </w:rPr>
                    <w:t>Materiały i narzędzia dydaktyczne</w:t>
                  </w:r>
                  <w:r w:rsidRPr="00AC50EE">
                    <w:rPr>
                      <w:i/>
                      <w:sz w:val="20"/>
                    </w:rPr>
                    <w:t xml:space="preserve"> </w:t>
                  </w:r>
                  <w:r w:rsidRPr="00AC50EE">
                    <w:rPr>
                      <w:i/>
                      <w:color w:val="000000"/>
                      <w:sz w:val="20"/>
                    </w:rPr>
                    <w:t>udostępnione bezpłatnie</w:t>
                  </w:r>
                  <w:r w:rsidRPr="00AC50EE">
                    <w:rPr>
                      <w:i/>
                      <w:sz w:val="20"/>
                    </w:rPr>
                    <w:t xml:space="preserve"> przez Wydawnictwa Polskiej Izby Książki</w:t>
                  </w:r>
                  <w:r w:rsidRPr="00AC50EE">
                    <w:rPr>
                      <w:i/>
                      <w:color w:val="000000"/>
                      <w:sz w:val="20"/>
                    </w:rPr>
                    <w:t>.</w:t>
                  </w:r>
                </w:p>
                <w:p w14:paraId="173E37FC" w14:textId="77777777" w:rsidR="001B3706" w:rsidRPr="00AC50EE" w:rsidRDefault="001B3706" w:rsidP="00643691">
                  <w:pPr>
                    <w:contextualSpacing/>
                    <w:jc w:val="both"/>
                    <w:rPr>
                      <w:i/>
                      <w:sz w:val="20"/>
                    </w:rPr>
                  </w:pPr>
                </w:p>
                <w:p w14:paraId="15CAF850" w14:textId="77777777" w:rsidR="008A561A" w:rsidRDefault="001B3706" w:rsidP="006436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Uczniowie </w:t>
                  </w:r>
                  <w:r w:rsidR="00643691" w:rsidRPr="00AC50EE">
                    <w:rPr>
                      <w:rFonts w:ascii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przesyłają </w:t>
                  </w:r>
                  <w:r w:rsidR="00643691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drogą</w:t>
                  </w: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 elektroniczną wykonane prace w postaci zdjęć, skanów lub </w:t>
                  </w:r>
                  <w:r w:rsidR="00643691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plików:</w:t>
                  </w:r>
                </w:p>
                <w:p w14:paraId="48F6820F" w14:textId="0A379581" w:rsidR="001B3706" w:rsidRPr="00AC50EE" w:rsidRDefault="008A561A" w:rsidP="006436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       – na platformie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pl-PL"/>
                    </w:rPr>
                    <w:t>Teams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 </w:t>
                  </w:r>
                  <w:r w:rsidR="001B3706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 </w:t>
                  </w:r>
                </w:p>
                <w:p w14:paraId="33E8462D" w14:textId="77777777" w:rsidR="001B3706" w:rsidRPr="00AC50EE" w:rsidRDefault="001B3706" w:rsidP="006436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na adres mailowy </w:t>
                  </w:r>
                  <w:r w:rsidR="00643691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służbowy nauczyciela</w:t>
                  </w: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;</w:t>
                  </w:r>
                </w:p>
                <w:p w14:paraId="70D9062F" w14:textId="77777777" w:rsidR="003D1F0E" w:rsidRPr="00AC50EE" w:rsidRDefault="003D1F0E" w:rsidP="006436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lastRenderedPageBreak/>
                    <w:t xml:space="preserve">poprzez e dziennik </w:t>
                  </w:r>
                  <w:proofErr w:type="spellStart"/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Librus</w:t>
                  </w:r>
                  <w:proofErr w:type="spellEnd"/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,</w:t>
                  </w:r>
                </w:p>
                <w:p w14:paraId="50CF311C" w14:textId="77777777" w:rsidR="003D1F0E" w:rsidRPr="00AC50EE" w:rsidRDefault="00643691" w:rsidP="006436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poprzez służbową</w:t>
                  </w:r>
                  <w:r w:rsidR="003D1F0E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 pocztę elektroniczną, </w:t>
                  </w:r>
                </w:p>
                <w:p w14:paraId="379BD8B6" w14:textId="77777777" w:rsidR="003D1F0E" w:rsidRPr="00AC50EE" w:rsidRDefault="00643691" w:rsidP="006436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i/>
                      <w:sz w:val="20"/>
                      <w:lang w:val="pl-PL"/>
                    </w:rPr>
                  </w:pPr>
                  <w:r>
                    <w:rPr>
                      <w:i/>
                      <w:sz w:val="20"/>
                      <w:lang w:val="pl-PL"/>
                    </w:rPr>
                    <w:t>I</w:t>
                  </w:r>
                  <w:r w:rsidR="001B3706" w:rsidRPr="00AC50EE">
                    <w:rPr>
                      <w:i/>
                      <w:sz w:val="20"/>
                      <w:lang w:val="pl-PL"/>
                    </w:rPr>
                    <w:t xml:space="preserve">nną </w:t>
                  </w:r>
                  <w:r w:rsidRPr="00AC50EE">
                    <w:rPr>
                      <w:i/>
                      <w:sz w:val="20"/>
                      <w:lang w:val="pl-PL"/>
                    </w:rPr>
                    <w:t>drogą wyznaczoną</w:t>
                  </w:r>
                  <w:r w:rsidR="001B3706" w:rsidRPr="00AC50EE">
                    <w:rPr>
                      <w:i/>
                      <w:sz w:val="20"/>
                      <w:lang w:val="pl-PL"/>
                    </w:rPr>
                    <w:t xml:space="preserve"> przez nauczyciela </w:t>
                  </w:r>
                  <w:r w:rsidR="003D1F0E" w:rsidRPr="00AC50EE">
                    <w:rPr>
                      <w:i/>
                      <w:sz w:val="20"/>
                      <w:lang w:val="pl-PL"/>
                    </w:rPr>
                    <w:t xml:space="preserve">– m.in. na platformach </w:t>
                  </w:r>
                  <w:r w:rsidRPr="00AC50EE">
                    <w:rPr>
                      <w:i/>
                      <w:sz w:val="20"/>
                      <w:lang w:val="pl-PL"/>
                    </w:rPr>
                    <w:t>linoit.com,</w:t>
                  </w:r>
                  <w:r w:rsidR="003D1F0E" w:rsidRPr="00AC50EE">
                    <w:rPr>
                      <w:i/>
                      <w:sz w:val="20"/>
                      <w:lang w:val="pl-PL"/>
                    </w:rPr>
                    <w:t xml:space="preserve"> kahoot.com, </w:t>
                  </w:r>
                </w:p>
                <w:p w14:paraId="70D59A47" w14:textId="77777777" w:rsidR="001B3706" w:rsidRPr="00AC50EE" w:rsidRDefault="003D1F0E" w:rsidP="0064369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i/>
                      <w:sz w:val="20"/>
                      <w:lang w:val="pl-PL"/>
                    </w:rPr>
                    <w:t>quiz</w:t>
                  </w:r>
                  <w:r w:rsidR="00AC50EE" w:rsidRPr="00AC50EE">
                    <w:rPr>
                      <w:i/>
                      <w:sz w:val="20"/>
                      <w:lang w:val="pl-PL"/>
                    </w:rPr>
                    <w:t>ziz</w:t>
                  </w:r>
                  <w:r w:rsidRPr="00AC50EE">
                    <w:rPr>
                      <w:i/>
                      <w:sz w:val="20"/>
                      <w:lang w:val="pl-PL"/>
                    </w:rPr>
                    <w:t xml:space="preserve">.com. </w:t>
                  </w:r>
                </w:p>
                <w:p w14:paraId="4D8C7FAB" w14:textId="77777777" w:rsidR="001B3706" w:rsidRPr="00AC50EE" w:rsidRDefault="001B3706" w:rsidP="00643691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</w:p>
                <w:p w14:paraId="220A8FED" w14:textId="77777777" w:rsidR="001B3706" w:rsidRPr="00AC50EE" w:rsidRDefault="001B3706" w:rsidP="00643691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</w:p>
                <w:p w14:paraId="0A40318C" w14:textId="77777777" w:rsidR="003D1F0E" w:rsidRPr="00AC50EE" w:rsidRDefault="003D1F0E" w:rsidP="006436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Oceniane </w:t>
                  </w:r>
                  <w:r w:rsidR="00643691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będzie:</w:t>
                  </w:r>
                </w:p>
                <w:p w14:paraId="5BB96F0C" w14:textId="77777777" w:rsidR="001B3706" w:rsidRPr="00AC50EE" w:rsidRDefault="001B3706" w:rsidP="006436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aktywność </w:t>
                  </w:r>
                </w:p>
                <w:p w14:paraId="73E5F91F" w14:textId="77777777" w:rsidR="001B3706" w:rsidRPr="00AC50EE" w:rsidRDefault="001B3706" w:rsidP="006436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zaangażowanie </w:t>
                  </w:r>
                </w:p>
                <w:p w14:paraId="58930B54" w14:textId="77777777" w:rsidR="001B3706" w:rsidRPr="00AC50EE" w:rsidRDefault="001B3706" w:rsidP="006436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prace pisemne</w:t>
                  </w:r>
                </w:p>
                <w:p w14:paraId="1C26731B" w14:textId="77777777" w:rsidR="001B3706" w:rsidRPr="00AC50EE" w:rsidRDefault="001B3706" w:rsidP="006436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projekty</w:t>
                  </w:r>
                </w:p>
                <w:p w14:paraId="0A1A8145" w14:textId="77777777" w:rsidR="001B3706" w:rsidRPr="00AC50EE" w:rsidRDefault="001B3706" w:rsidP="00643691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zadania sprawdzające nabytą wiedzę i umiejętności </w:t>
                  </w:r>
                </w:p>
                <w:p w14:paraId="35DDD8DB" w14:textId="77777777" w:rsidR="003D1F0E" w:rsidRPr="00AC50EE" w:rsidRDefault="003D1F0E" w:rsidP="00643691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</w:p>
                <w:p w14:paraId="1AD52A85" w14:textId="70BCD003" w:rsidR="003D1F0E" w:rsidRPr="00AC50EE" w:rsidRDefault="003D1F0E" w:rsidP="00643691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Uczeń zobowiązany jest do </w:t>
                  </w:r>
                  <w:r w:rsidR="00643691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udziału w</w:t>
                  </w: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 lekcjach online na platformie </w:t>
                  </w:r>
                  <w:proofErr w:type="spellStart"/>
                  <w:r w:rsidR="003855B1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Teams</w:t>
                  </w:r>
                  <w:proofErr w:type="spellEnd"/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. Jeżeli nie może uczestniczyć w lekcjach online na żywo na platformie</w:t>
                  </w:r>
                  <w:r w:rsidR="008A561A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="003855B1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Teams</w:t>
                  </w:r>
                  <w:proofErr w:type="spellEnd"/>
                  <w:r w:rsidR="003855B1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 </w:t>
                  </w: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wykonuje prace zlecone przez nauczyciela w e </w:t>
                  </w:r>
                  <w:r w:rsidR="00643691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dzienniku </w:t>
                  </w:r>
                  <w:proofErr w:type="spellStart"/>
                  <w:r w:rsidR="00643691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>Librus</w:t>
                  </w:r>
                  <w:proofErr w:type="spellEnd"/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/>
                    </w:rPr>
                    <w:t xml:space="preserve"> i jest zobowiązany rozliczyć się z nich w sposób ustalony przez nauczyciela. </w:t>
                  </w:r>
                </w:p>
                <w:p w14:paraId="7ECCE570" w14:textId="77777777" w:rsidR="001B3706" w:rsidRPr="00AC50EE" w:rsidRDefault="001B3706" w:rsidP="00643691">
                  <w:pPr>
                    <w:contextualSpacing/>
                    <w:rPr>
                      <w:i/>
                      <w:sz w:val="20"/>
                    </w:rPr>
                  </w:pPr>
                  <w:r w:rsidRPr="00AC50EE">
                    <w:rPr>
                      <w:i/>
                      <w:sz w:val="20"/>
                    </w:rPr>
                    <w:t xml:space="preserve">     </w:t>
                  </w:r>
                </w:p>
                <w:p w14:paraId="158AF193" w14:textId="77777777" w:rsidR="001B3706" w:rsidRPr="00AC50EE" w:rsidRDefault="00643691" w:rsidP="006436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i/>
                      <w:sz w:val="20"/>
                      <w:lang w:val="pl-PL"/>
                    </w:rPr>
                  </w:pPr>
                  <w:r w:rsidRPr="00AC50EE">
                    <w:rPr>
                      <w:i/>
                      <w:sz w:val="20"/>
                      <w:lang w:val="pl-PL"/>
                    </w:rPr>
                    <w:t>Ocenianie odbywa</w:t>
                  </w:r>
                  <w:r w:rsidR="001B3706" w:rsidRPr="00AC50EE">
                    <w:rPr>
                      <w:i/>
                      <w:sz w:val="20"/>
                      <w:lang w:val="pl-PL"/>
                    </w:rPr>
                    <w:t xml:space="preserve"> się wg Wewnątrzszkolnych Zasad Oceniania zawartych w Statucie szkoły.</w:t>
                  </w:r>
                </w:p>
                <w:p w14:paraId="0E625FDC" w14:textId="77777777" w:rsidR="001B3706" w:rsidRPr="00AC50EE" w:rsidRDefault="00643691" w:rsidP="0064369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</w:pPr>
                  <w:r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>Nauczyciel realizując</w:t>
                  </w:r>
                  <w:r w:rsidR="001B3706" w:rsidRPr="00AC50EE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val="pl-PL" w:eastAsia="pl-PL"/>
                    </w:rPr>
                    <w:t xml:space="preserve"> naukę na odległość, zobowiązany jest do dostosowania sposobów oraz metod pracy do potrzeb i możliwości uczniów, w tym wynikających z indywidualnych programów edukacyjno-terapeutycznych.</w:t>
                  </w:r>
                </w:p>
                <w:p w14:paraId="6F042B06" w14:textId="77777777" w:rsidR="001B3706" w:rsidRPr="00AC50EE" w:rsidRDefault="001B3706" w:rsidP="00643691">
                  <w:pPr>
                    <w:rPr>
                      <w:i/>
                      <w:sz w:val="20"/>
                    </w:rPr>
                  </w:pPr>
                </w:p>
                <w:p w14:paraId="0DF3768D" w14:textId="77777777" w:rsidR="00AC50EE" w:rsidRPr="00AC50EE" w:rsidRDefault="00AC50EE" w:rsidP="00643691">
                  <w:pPr>
                    <w:rPr>
                      <w:i/>
                      <w:sz w:val="20"/>
                    </w:rPr>
                  </w:pPr>
                </w:p>
                <w:p w14:paraId="5017ABF4" w14:textId="77777777" w:rsidR="00AC50EE" w:rsidRPr="00AC50EE" w:rsidRDefault="00AC50EE" w:rsidP="00643691">
                  <w:pPr>
                    <w:rPr>
                      <w:i/>
                      <w:sz w:val="20"/>
                    </w:rPr>
                  </w:pPr>
                </w:p>
                <w:p w14:paraId="372C9A57" w14:textId="77777777" w:rsidR="00AC50EE" w:rsidRPr="00AC50EE" w:rsidRDefault="00AC50EE" w:rsidP="00643691">
                  <w:pPr>
                    <w:jc w:val="center"/>
                    <w:rPr>
                      <w:i/>
                      <w:sz w:val="20"/>
                    </w:rPr>
                  </w:pPr>
                </w:p>
                <w:p w14:paraId="4529C842" w14:textId="0E9D0C5A" w:rsidR="001B3706" w:rsidRPr="00AC50EE" w:rsidRDefault="008A561A" w:rsidP="00643691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Nauczyciel</w:t>
                  </w:r>
                  <w:r w:rsidR="00AC50EE" w:rsidRPr="00AC50EE">
                    <w:rPr>
                      <w:i/>
                      <w:sz w:val="20"/>
                    </w:rPr>
                    <w:t>e języka angielskiego</w:t>
                  </w:r>
                </w:p>
                <w:p w14:paraId="6EF45ED8" w14:textId="77777777" w:rsidR="00AC50EE" w:rsidRPr="00AC50EE" w:rsidRDefault="00AC50EE" w:rsidP="00643691">
                  <w:pPr>
                    <w:jc w:val="right"/>
                    <w:rPr>
                      <w:i/>
                      <w:sz w:val="20"/>
                    </w:rPr>
                  </w:pPr>
                  <w:r w:rsidRPr="00AC50EE">
                    <w:rPr>
                      <w:i/>
                      <w:sz w:val="20"/>
                    </w:rPr>
                    <w:t>Wioletta Sztark</w:t>
                  </w:r>
                </w:p>
                <w:p w14:paraId="2FE780A0" w14:textId="77777777" w:rsidR="00AC50EE" w:rsidRDefault="003855B1" w:rsidP="00643691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Magdalena </w:t>
                  </w:r>
                  <w:proofErr w:type="spellStart"/>
                  <w:r>
                    <w:rPr>
                      <w:i/>
                      <w:sz w:val="20"/>
                    </w:rPr>
                    <w:t>Marciniuk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–</w:t>
                  </w:r>
                  <w:proofErr w:type="spellStart"/>
                  <w:r>
                    <w:rPr>
                      <w:i/>
                      <w:sz w:val="20"/>
                    </w:rPr>
                    <w:t>Horoz</w:t>
                  </w:r>
                  <w:proofErr w:type="spellEnd"/>
                </w:p>
                <w:p w14:paraId="5F3E5337" w14:textId="77777777" w:rsidR="003855B1" w:rsidRDefault="003855B1" w:rsidP="00643691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Marzena Głos </w:t>
                  </w:r>
                </w:p>
                <w:p w14:paraId="387C27A7" w14:textId="018C2DB9" w:rsidR="008A561A" w:rsidRDefault="008A561A" w:rsidP="008A561A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                                                                                                                               Karolina Brzykcy</w:t>
                  </w:r>
                </w:p>
                <w:p w14:paraId="750B3DB1" w14:textId="39EF9D8E" w:rsidR="003855B1" w:rsidRPr="00AC50EE" w:rsidRDefault="003855B1" w:rsidP="00643691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Grażyna Małż </w:t>
                  </w:r>
                </w:p>
                <w:p w14:paraId="4B4AB1E7" w14:textId="77777777" w:rsidR="00AC50EE" w:rsidRDefault="00AC50EE" w:rsidP="00643691">
                  <w:pPr>
                    <w:jc w:val="right"/>
                    <w:rPr>
                      <w:i/>
                      <w:sz w:val="20"/>
                    </w:rPr>
                  </w:pPr>
                </w:p>
                <w:p w14:paraId="5619B288" w14:textId="77777777" w:rsidR="001B3706" w:rsidRPr="00AC50EE" w:rsidRDefault="001B3706" w:rsidP="00643691">
                  <w:pPr>
                    <w:rPr>
                      <w:rFonts w:ascii="Verdana" w:eastAsia="Arial Unicode MS" w:hAnsi="Verdana" w:cs="Arial Unicode MS"/>
                      <w:i/>
                      <w:color w:val="000000"/>
                      <w:sz w:val="20"/>
                      <w:szCs w:val="17"/>
                    </w:rPr>
                  </w:pPr>
                </w:p>
              </w:tc>
            </w:tr>
            <w:tr w:rsidR="008A561A" w:rsidRPr="00AC50EE" w14:paraId="414CA46C" w14:textId="77777777" w:rsidTr="00AC50EE">
              <w:trPr>
                <w:tblCellSpacing w:w="0" w:type="dxa"/>
                <w:jc w:val="center"/>
              </w:trPr>
              <w:tc>
                <w:tcPr>
                  <w:tcW w:w="7896" w:type="dxa"/>
                  <w:vAlign w:val="center"/>
                </w:tcPr>
                <w:p w14:paraId="075ACBE4" w14:textId="77777777" w:rsidR="008A561A" w:rsidRPr="00AC50EE" w:rsidRDefault="008A561A" w:rsidP="00643691">
                  <w:pPr>
                    <w:contextualSpacing/>
                    <w:rPr>
                      <w:i/>
                      <w:sz w:val="20"/>
                    </w:rPr>
                  </w:pPr>
                </w:p>
              </w:tc>
            </w:tr>
          </w:tbl>
          <w:p w14:paraId="59C3BFAE" w14:textId="77777777" w:rsidR="003855B1" w:rsidRPr="00AC50EE" w:rsidRDefault="003855B1" w:rsidP="00643691">
            <w:pPr>
              <w:jc w:val="right"/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459D6302" w14:textId="77777777" w:rsidR="00093AC8" w:rsidRPr="00AC50EE" w:rsidRDefault="00093AC8" w:rsidP="00643691">
            <w:pPr>
              <w:rPr>
                <w:rFonts w:ascii="Verdana" w:hAnsi="Verdana"/>
                <w:bCs/>
                <w:i/>
                <w:color w:val="000000"/>
                <w:sz w:val="16"/>
                <w:szCs w:val="17"/>
              </w:rPr>
            </w:pPr>
          </w:p>
          <w:p w14:paraId="41EC13AD" w14:textId="77777777" w:rsidR="00093AC8" w:rsidRPr="00AC50EE" w:rsidRDefault="00093AC8" w:rsidP="00643691">
            <w:pPr>
              <w:rPr>
                <w:rFonts w:ascii="Verdana" w:eastAsia="Arial Unicode MS" w:hAnsi="Verdana" w:cs="Arial Unicode MS"/>
                <w:i/>
                <w:color w:val="000000"/>
                <w:sz w:val="16"/>
                <w:szCs w:val="17"/>
              </w:rPr>
            </w:pPr>
            <w:r w:rsidRPr="00AC50EE">
              <w:rPr>
                <w:rFonts w:ascii="Verdana" w:hAnsi="Verdana"/>
                <w:i/>
                <w:color w:val="000000"/>
                <w:sz w:val="16"/>
                <w:szCs w:val="17"/>
              </w:rPr>
              <w:br/>
            </w:r>
          </w:p>
        </w:tc>
      </w:tr>
    </w:tbl>
    <w:p w14:paraId="71EC3727" w14:textId="77777777" w:rsidR="00093AC8" w:rsidRPr="001B3706" w:rsidRDefault="00093AC8">
      <w:pPr>
        <w:rPr>
          <w:sz w:val="22"/>
        </w:rPr>
      </w:pPr>
    </w:p>
    <w:sectPr w:rsidR="00093AC8" w:rsidRPr="001B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733"/>
    <w:multiLevelType w:val="hybridMultilevel"/>
    <w:tmpl w:val="D8782DBC"/>
    <w:lvl w:ilvl="0" w:tplc="DB1ED19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CBC"/>
    <w:multiLevelType w:val="hybridMultilevel"/>
    <w:tmpl w:val="4B580160"/>
    <w:lvl w:ilvl="0" w:tplc="DB1ED19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996"/>
    <w:multiLevelType w:val="hybridMultilevel"/>
    <w:tmpl w:val="A9A6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6C25"/>
    <w:multiLevelType w:val="hybridMultilevel"/>
    <w:tmpl w:val="05EA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94C64"/>
    <w:multiLevelType w:val="hybridMultilevel"/>
    <w:tmpl w:val="CE06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3036"/>
    <w:multiLevelType w:val="hybridMultilevel"/>
    <w:tmpl w:val="AE16087E"/>
    <w:lvl w:ilvl="0" w:tplc="DB1ED19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191F"/>
    <w:multiLevelType w:val="hybridMultilevel"/>
    <w:tmpl w:val="7278C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03C72"/>
    <w:multiLevelType w:val="hybridMultilevel"/>
    <w:tmpl w:val="37947F54"/>
    <w:lvl w:ilvl="0" w:tplc="1FF20FC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473"/>
    <w:rsid w:val="00093AC8"/>
    <w:rsid w:val="001311AE"/>
    <w:rsid w:val="001B3706"/>
    <w:rsid w:val="00205897"/>
    <w:rsid w:val="002252DF"/>
    <w:rsid w:val="003855B1"/>
    <w:rsid w:val="003D1F0E"/>
    <w:rsid w:val="004E67F5"/>
    <w:rsid w:val="00542349"/>
    <w:rsid w:val="005B1DEA"/>
    <w:rsid w:val="0061231F"/>
    <w:rsid w:val="00643691"/>
    <w:rsid w:val="006736D7"/>
    <w:rsid w:val="006E0856"/>
    <w:rsid w:val="00761A19"/>
    <w:rsid w:val="007C23E8"/>
    <w:rsid w:val="007F7515"/>
    <w:rsid w:val="00850E22"/>
    <w:rsid w:val="00885CF4"/>
    <w:rsid w:val="008A561A"/>
    <w:rsid w:val="008E05CF"/>
    <w:rsid w:val="00961B54"/>
    <w:rsid w:val="009D2903"/>
    <w:rsid w:val="00A064C1"/>
    <w:rsid w:val="00AC50EE"/>
    <w:rsid w:val="00B860FF"/>
    <w:rsid w:val="00C41D9A"/>
    <w:rsid w:val="00C77917"/>
    <w:rsid w:val="00CC3F5E"/>
    <w:rsid w:val="00CC6F5B"/>
    <w:rsid w:val="00D14FB4"/>
    <w:rsid w:val="00E1063B"/>
    <w:rsid w:val="00EA047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AEBC5F"/>
  <w15:chartTrackingRefBased/>
  <w15:docId w15:val="{B9608BB4-8D15-4B72-8CC0-C935DD0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25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1B370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B3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11876</CharactersWithSpaces>
  <SharedDoc>false</SharedDoc>
  <HLinks>
    <vt:vector size="6" baseType="variant"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cp:lastModifiedBy>Wioletta Sztark</cp:lastModifiedBy>
  <cp:revision>3</cp:revision>
  <dcterms:created xsi:type="dcterms:W3CDTF">2021-11-17T13:32:00Z</dcterms:created>
  <dcterms:modified xsi:type="dcterms:W3CDTF">2021-11-17T13:33:00Z</dcterms:modified>
</cp:coreProperties>
</file>