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51" w:rsidRPr="00686F4E" w:rsidRDefault="001D7D51" w:rsidP="00686F4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Wymagania edukacyjne na poszczególne śródroczne i roczne oceny kla</w:t>
      </w:r>
      <w:r w:rsidR="00411B87"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syfikacyjne w roku szkolnym 2020/2021</w:t>
      </w:r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historii w klasie VI</w:t>
      </w:r>
      <w:r w:rsidR="00434D9B"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</w:p>
    <w:p w:rsidR="00411B87" w:rsidRPr="00686F4E" w:rsidRDefault="00411B87" w:rsidP="00686F4E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D7D51" w:rsidRPr="00686F4E" w:rsidRDefault="001D7D51" w:rsidP="00686F4E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Program: Program nauczania w klasach 4-8</w:t>
      </w:r>
    </w:p>
    <w:p w:rsidR="001D7D51" w:rsidRPr="00686F4E" w:rsidRDefault="001D7D51" w:rsidP="00686F4E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Autor: Anita </w:t>
      </w:r>
      <w:proofErr w:type="spellStart"/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Plumińska</w:t>
      </w:r>
      <w:proofErr w:type="spellEnd"/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-Mieloch</w:t>
      </w:r>
    </w:p>
    <w:p w:rsidR="001D7D51" w:rsidRPr="00686F4E" w:rsidRDefault="001D7D51" w:rsidP="00686F4E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6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Opracował: Łukasz Gładysz</w:t>
      </w:r>
    </w:p>
    <w:p w:rsidR="001D7D51" w:rsidRPr="00686F4E" w:rsidRDefault="001D7D51" w:rsidP="00686F4E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7D51" w:rsidRPr="00686F4E" w:rsidRDefault="001D7D51" w:rsidP="00686F4E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6F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 podstawie rozdziału V Statutu Szkoły Podstawowej w Zielonkach-Parceli ustala się poniższe wymagania:</w:t>
      </w:r>
    </w:p>
    <w:p w:rsidR="00EC7CCE" w:rsidRPr="00686F4E" w:rsidRDefault="001D7D51" w:rsidP="00686F4E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6F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ocena śródroczna: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1985"/>
        <w:gridCol w:w="2126"/>
        <w:gridCol w:w="1843"/>
        <w:gridCol w:w="1309"/>
      </w:tblGrid>
      <w:tr w:rsidR="00EC7CCE" w:rsidRPr="00686F4E" w:rsidTr="004448CB">
        <w:tc>
          <w:tcPr>
            <w:tcW w:w="3085" w:type="dxa"/>
            <w:shd w:val="clear" w:color="auto" w:fill="E36C0A" w:themeFill="accent6" w:themeFillShade="BF"/>
            <w:vAlign w:val="center"/>
          </w:tcPr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Temat lekcji</w:t>
            </w:r>
          </w:p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36C0A" w:themeFill="accent6" w:themeFillShade="BF"/>
            <w:vAlign w:val="center"/>
          </w:tcPr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2268" w:type="dxa"/>
            <w:shd w:val="clear" w:color="auto" w:fill="E36C0A" w:themeFill="accent6" w:themeFillShade="BF"/>
            <w:vAlign w:val="center"/>
          </w:tcPr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985" w:type="dxa"/>
            <w:shd w:val="clear" w:color="auto" w:fill="E36C0A" w:themeFill="accent6" w:themeFillShade="BF"/>
            <w:vAlign w:val="center"/>
          </w:tcPr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2126" w:type="dxa"/>
            <w:shd w:val="clear" w:color="auto" w:fill="E36C0A" w:themeFill="accent6" w:themeFillShade="BF"/>
            <w:vAlign w:val="center"/>
          </w:tcPr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1843" w:type="dxa"/>
            <w:shd w:val="clear" w:color="auto" w:fill="E36C0A" w:themeFill="accent6" w:themeFillShade="BF"/>
            <w:vAlign w:val="center"/>
          </w:tcPr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Ocena celująca</w:t>
            </w:r>
          </w:p>
        </w:tc>
        <w:tc>
          <w:tcPr>
            <w:tcW w:w="1309" w:type="dxa"/>
            <w:shd w:val="clear" w:color="auto" w:fill="E36C0A" w:themeFill="accent6" w:themeFillShade="BF"/>
            <w:vAlign w:val="center"/>
          </w:tcPr>
          <w:p w:rsidR="00EC7CCE" w:rsidRPr="00686F4E" w:rsidRDefault="00EC7CCE" w:rsidP="00D84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Podstawa programowa</w:t>
            </w:r>
          </w:p>
        </w:tc>
      </w:tr>
      <w:tr w:rsidR="00EC7CCE" w:rsidRPr="00686F4E" w:rsidTr="004448CB">
        <w:tc>
          <w:tcPr>
            <w:tcW w:w="14742" w:type="dxa"/>
            <w:gridSpan w:val="7"/>
            <w:shd w:val="clear" w:color="auto" w:fill="17365D" w:themeFill="text2" w:themeFillShade="BF"/>
          </w:tcPr>
          <w:p w:rsidR="00EC7CCE" w:rsidRPr="00686F4E" w:rsidRDefault="00EC7CCE" w:rsidP="00D84E0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DZIAŁ I. EUROPA I ŚWIAT W XVI WIEKU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1. Wielkie odkrycia geograficzne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Przyczyny odkryć geograficznych.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Podróże Krzysztofa Kolumba, Vasco da Gamy, Ferdynanda Magellana.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datę: 1492;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sylwetki i dokonania Krzysztofa Kolumba, Vasco da Gamy i Ferdynanda Magellana;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trasy podróży K. Kolumba, V. da Gamy, F. Magellana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zna pojęcie: jedwabny szlak; 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wyjaśnia pochodzenie terminu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Indianie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znaczenie wyprawy Ferdynanda Magellana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przyczyny odkryć geograficznych</w:t>
            </w:r>
          </w:p>
          <w:p w:rsidR="00EC7CCE" w:rsidRPr="00686F4E" w:rsidRDefault="00EC7CCE" w:rsidP="00D84E05">
            <w:p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wprowadzenia nowego typu statków dla odkryć geograficznych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3" w:hanging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sposoby podróżowania na przestrzeni wieków, dostrzega znaczenie zmian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VIII. 1) 2)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2. Konsekwencje wielkich odkryć geograficznych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1. Plemiona zamieszkujące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Amerykę w okresie prekolumbijskim.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Podboje konkwistadorów.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Skutki odkryć geograficznych dla Europy i Nowego Świata.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pojęcia: konkwistador, Nowy Świat, kolonia;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wymienia państwa, które były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najważniejszymi kolonizatorami;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tereny odkryte w XV i XVI wieku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skutki gospodarcze, społeczne i polityczne odkryć geograficznych;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wymienia rośliny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przywiezione do Europy przez odkrywców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opowiada o dokonaniach Inków i Azteków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zmiany, które zaszły w Europie i Nowym Świecie w wyniku odkryć geograficznych</w:t>
            </w:r>
          </w:p>
          <w:p w:rsidR="00EC7CCE" w:rsidRPr="00686F4E" w:rsidRDefault="00EC7CCE" w:rsidP="00D84E05">
            <w:pPr>
              <w:tabs>
                <w:tab w:val="left" w:pos="15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znaczenie zmian wprowadzonych przez odkrywców na podbitych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terenach, wskazuje ich pozytywy i negatywy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VIII. 1) 2)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Kultura odrodzenia we Włoszech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Narodziny nowych idei we Włoszech.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Cechy renesansu.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Mistrzowie odrodzenia.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renesans, odrodzenie, człowiek renesansu;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najwybitniejszych twórców włoskiego renesansu;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Włochy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termin humanizm;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najważniejsze dzieła Michała Anioła, Leonarda da Vinci i Rafaela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podaje przyczyny narodzin renesansu we Włoszech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na wybranym przykładzie omawia cechy sztuki renesansowej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sztukę renesansu i średniowiecza;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podobieństwa miedzy sztuką renesansu i starożytności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F4E"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  <w:t>4. Humanizm w Europie i przewrót kopernikański</w:t>
            </w:r>
          </w:p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F4E"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Cs/>
                <w:color w:val="000000"/>
                <w:sz w:val="20"/>
                <w:szCs w:val="20"/>
              </w:rPr>
            </w:pPr>
            <w:r w:rsidRPr="00686F4E">
              <w:rPr>
                <w:rFonts w:ascii="Times New Roman" w:eastAsia="Lato-Bold" w:hAnsi="Times New Roman" w:cs="Times New Roman"/>
                <w:bCs/>
                <w:color w:val="000000"/>
                <w:sz w:val="20"/>
                <w:szCs w:val="20"/>
              </w:rPr>
              <w:t>1. Upowszechnienie druku.</w:t>
            </w:r>
          </w:p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Cs/>
                <w:color w:val="000000"/>
                <w:sz w:val="20"/>
                <w:szCs w:val="20"/>
              </w:rPr>
            </w:pPr>
            <w:r w:rsidRPr="00686F4E">
              <w:rPr>
                <w:rFonts w:ascii="Times New Roman" w:eastAsia="Lato-Bold" w:hAnsi="Times New Roman" w:cs="Times New Roman"/>
                <w:bCs/>
                <w:color w:val="000000"/>
                <w:sz w:val="20"/>
                <w:szCs w:val="20"/>
              </w:rPr>
              <w:t>2. Przewrót kopernikański.</w:t>
            </w:r>
          </w:p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Cs/>
                <w:color w:val="000000"/>
                <w:sz w:val="20"/>
                <w:szCs w:val="20"/>
              </w:rPr>
            </w:pPr>
            <w:r w:rsidRPr="00686F4E">
              <w:rPr>
                <w:rFonts w:ascii="Times New Roman" w:eastAsia="Lato-Bold" w:hAnsi="Times New Roman" w:cs="Times New Roman"/>
                <w:bCs/>
                <w:color w:val="000000"/>
                <w:sz w:val="20"/>
                <w:szCs w:val="20"/>
              </w:rPr>
              <w:t>3. Erazm z Rotterdamu i jego poglądy.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kto i kiedy udoskonalił wynalazek druku (ruchoma czcionka drukarska);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najważniejszych humanistów XVI-wiecznej Europy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sylwetki Mikołaja Kopernika i Erazma z Rotterdamu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znaczenie upowszechnienia druku dla rozwoju kultury;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odkrycie Mikołaja Kopernika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przełomowe znaczenie odkrycia Mikołaja Kopernika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zmiany, które zaszły w XV i XVI wieku, i dostrzega ich wpływ na życie ludzi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5.Reformacja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Przyczyny reformacji.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Sytuacja Kościoła katolickiego w Niemczech.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Wystąpienie Marcina Lutra.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Jan Kalwin i jego poglądy.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Wojny religijne.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6. Powstanie anglikanizmu.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potrafi wskazać datę początku reformacji;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dokonania Marcina Lutra;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reformacja, anglikanizm, protestantyzm, luteranizm, kalwinizm;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wskazuje na mapie państwa, w których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doszło do reformacji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wie, kiedy doszło do: powstania anglikanizmu, podpisania pokoju w Augsburgu, nocy św. Bartłomieja;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dokonania Jana Kalwina i działania Henryka VIII związane z reformacją;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pojęcie tolerancji religijnej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przyczyny reformacji;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skutki reformacji;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wojny religijne oraz ich skutki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dostrzega i wymienia różnice pomiędzy katolicyzmem i protestantyzmem;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dostrzega różnorodność przyczyn reformacji i różny jej przebieg w zależności od państwa 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przyczyny wojen religijnych;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zmiany, które zaszły w Europie w związku z reformacją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2)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 Reforma katolicka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Sobór w Trydencie i jego postanowienia.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Działalność inkwizycji.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Jezuici i ich działanie.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Skutki dwóch reform chrześcijaństwa.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i gdzie odbył się sobór reformujący Kościół;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sobór, jezuici, kontrreformacja, reforma katolicka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najważniejsze postanowienia soboru trydenckiego;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działalność sądów kościelnych i jezuitów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zmiany, które nastąpiły w Kościele katolickim po soborze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skutki dwóch reform chrześcijaństwa;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wpływ reform na zmiany w funkcjonowaniu Kościoła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sytuację w Kościele katolickim przed soborem i po jego reformach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3)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Lekcja powtórzeniowa. Europa i świat w XVI wieku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Wielkie odkrycia geograficzne i ich konsekwencje.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Humanizm i przewrót kopernikański; renesans i jego twórcy.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Reformacja i reforma katolicka.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najważniejsze wydarzenia XVI wieku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dzieła renesansu, zna najważniejszych twórców tego okresu;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pojęcia: renesans, humanizm, odkrycia geograficzne, kolonie, reformacja, reforma trydencka, kontrreformacja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przyczyny i skutki: reformacji, reformy katolickiej, odkryć geograficznych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i uzasadnia przełomowy charakter: udoskonalenia druku, ustaleń Mikołaja Kopernika, odkrycia Ameryki, wystąpienia Marcina Lutra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początek nowożytności z poprzednimi epokami, omawia zmiany, które zaszły w XVI wieku;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276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dostrzega wpływ starożytności na sztukę i postrzeganie świata w renesansie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VIII. 1) 2)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1) 2) 3)</w:t>
            </w:r>
          </w:p>
        </w:tc>
      </w:tr>
      <w:tr w:rsidR="00EC7CCE" w:rsidRPr="00686F4E" w:rsidTr="004448CB">
        <w:tc>
          <w:tcPr>
            <w:tcW w:w="14742" w:type="dxa"/>
            <w:gridSpan w:val="7"/>
            <w:shd w:val="clear" w:color="auto" w:fill="365F91" w:themeFill="accent1" w:themeFillShade="BF"/>
          </w:tcPr>
          <w:p w:rsidR="00EC7CCE" w:rsidRPr="00686F4E" w:rsidRDefault="00EC7CCE" w:rsidP="00D84E0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aps/>
                <w:color w:val="FFFFFF" w:themeColor="background1"/>
                <w:sz w:val="20"/>
                <w:szCs w:val="20"/>
              </w:rPr>
              <w:t>dział ii. polska w xvi wieku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7. Polska i Litwa pod rządami ostatnich Jagiellonów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Wojny Polski z państwem moskiewskim.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Likwidacja państwa zakonnego i powstanie Prus Książęcych.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3. Włączenie Mazowsza do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Korony.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Powstanie floty bałtyckiej.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na mapie ziemie, którymi władali Jagiellonowie;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ostatnich władców z dynastii Jagiellonów;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określenie: hołd pruski;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zna datę hołdu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pruskiego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opisuje początek wojny z państwem moskiewskim;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okoliczności powstania floty na Bałtyku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w jaki sposób doszło do likwidacji państwa zakonnego;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postanowienia traktatu pokojowego zawartego w Krakowie w 1525 roku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i rozumie przyczyny wojen z państwem moskiewskim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omawia położenie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międzynarodowe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Polski za ostatnich Jagiellonów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4) 5)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Pr="00686F4E"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Kształtowanie się demokracji szlacheckiej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Konstytucja nihil </w:t>
            </w:r>
            <w:proofErr w:type="spellStart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novi</w:t>
            </w:r>
            <w:proofErr w:type="spellEnd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i jej znaczenie.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Funkcjonowanie sejmu.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Szlachta i jej państwo.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pojęcia: nihil </w:t>
            </w:r>
            <w:proofErr w:type="spellStart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novi</w:t>
            </w:r>
            <w:proofErr w:type="spellEnd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, demokracja szlachecka, sejm walny, izba poselska, izba senatorska, magnat, pospolite ruszenie;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określa wiek, w którym ukształtował się sejm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 powstaniu demokracji szlacheckiej;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 funkcjonowaniu sejmu;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wskazuje, czym szlachta różniła się od innych stanów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zasadę jednomyślności w pracy sejmu;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znaczenie szlachty w państwie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potrafi wskazać konsekwencje demokracji szlacheckiej;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przyczyny przewagi politycznej szlachty w Polsce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demokrację szlachecką z innymi formami sprawowania władzy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9. Powstanie Rzeczypospolitej Obojga Narodów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Przyczyny zawarcia unii.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Unia lubelska i jej postanowienia.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pojęcia: unia realna, Rzeczpospolita Obojga Narodów;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doszło do zawarcia unii realnej;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wiąże postać Zygmunta Augusta z unią w Lublinie;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 mapie Rzeczpospolitą Obojga Narodów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postanowienia unii lubelskiej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przyczyny zawarcia unii polsko-litewskiej;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i rozumie skutki unii</w:t>
            </w:r>
          </w:p>
          <w:p w:rsidR="00EC7CCE" w:rsidRPr="00686F4E" w:rsidRDefault="00EC7CCE" w:rsidP="00D84E05">
            <w:pPr>
              <w:tabs>
                <w:tab w:val="left" w:pos="176"/>
              </w:tabs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różne oceny unii ze strony Polaków i Litwinów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charakter unii realnej i unii personalnej;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ocenia zawarcie unii z perspektywy polityki zagranicznej i wewnętrznej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8)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10. Rzeczpospolita monarchią elekcyjną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Zasady wolnej elekcji.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Wybór Henryka Walezego na króla Polski.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Stefan Batory drugim królem elekcyjnym.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wolna elekcja, sejm elekcyjny, artykuły henrykowskie, pacta conventa, Akademia Wileńska;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dwóch pierwszych władców elekcyjnych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zasady wolnej elekcji;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gdzie odbywały się wolne elekcje;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rządy dwóch pierwszych władców elekcyjnych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artykułów henrykowskich i pacta conventa dla ograniczenia władzy królewskiej;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propagandy w czasie wolnej elekcji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dostrzega wady i zalety elekcyjnego </w:t>
            </w:r>
            <w:proofErr w:type="spellStart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oboru</w:t>
            </w:r>
            <w:proofErr w:type="spellEnd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władcy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monarchię elekcyjną z monarchią dziedziczną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X. 2) 3)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11.Gospodarka Rzeczypospolitej w XVI wieku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Handlowe związki Rzeczypospolitej z Europą Zachodnią.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Folwarki szlacheckie i pańszczyzna.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Polskie monety.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pańszczyzna, folwark, „spichlerz Europy”;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jaką monetę biła Rzeczpospolita w XVI wieku;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pokazuje na mapie Gdańsk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dlaczego w Rzeczypospolitej rozwinęła się produkcja zboża i handel tym towarem;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co Rzeczpospolita eksportowała i importowała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znaczenie Gdańska dla polskiej gospodarki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i uzasadnia wpływ handlu zbożem na położenie chłopów i wzrost roli gospodarczej szlachty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potrafi uzasadnić znaczącą rolę szlachty w gospodarce polskiej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6)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12. Rzeczpospolita wielu narodów i religii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Zagadnienia 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Narody i religie Rzeczypospolitej Obojga Narodów.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Tolerancja religijna w Rzeczypospolitej.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Lwów – miasto wielu religii.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narody zamieszkujące Rzeczpospolitą;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tereny zamieszkane przez Polaków, Litwinów, Rusinów, Niemców;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wymienia religie i wyznania XVI-wiecznej Rzeczypospolitej 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na przykładzie Lwowa omawia koegzystencję różnych narodów;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pojęcie: konfederacja warszawska, zna datę podpisania tego dokumentu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dlaczego w Rzeczypospolitej mieszkało wiele mniejszości narodowych;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przyczyny i skutki tolerancji religijnej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znaczenie konfederacji warszawskiej dla tolerancji religijnej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porównuje sytuację protestantów w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i Europie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13. „Złoty wiek” kultury polskiej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Język polski w piśmie.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Polscy twórcy renesansowi.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Zamość – renesansowe miasto idealne.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kim byli i z czego zasłynęli Mikołaj Rej, Jan Kochanowski, Andrzej Frycz Modrzewski;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renesansowy charakter Zamościa;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pojęcie „złoty wiek kultury polskiej”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przykłady zmian zachodzących w Polsce w okresie renesansu: rozwój polszczyzny i alfabetu polskiego, powstawanie budowli renesansowych, szerzenie idei humanizmu i renesansu na uniwersytetach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wpływ podróży, powstawania uniwersytetów i upowszechnienia druku na zmiany w polskiej kulturze;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wskazuje cechy renesansu na przykładzie ratusza w Zamościu,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Wawelu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i uzasadnia, dlaczego w odniesieniu do Zamościa używa się określenia „miasto idealne”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renesans w Polsce i Europie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7)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F4E">
              <w:rPr>
                <w:rFonts w:ascii="Times New Roman" w:eastAsia="Lato-Bold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Lekcja powtórzeniowa. Polska w XVI wieku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Polska pod rządami ostatnich Jagiellonów.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Szlachta przejmuje rządy w Polsce.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Powstanie Rzeczypospolitej Obojga Narodów.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Pierwsze wolne elekcje.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Kultura, gospodarka, religie w Rzeczypospolitej Obojga Narodów.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sytuację gospodarczą Polski w XVI wieku;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narody, religie i wyznania Rzeczypospolitej Obojga Narodów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charakteryzuje rządy dwóch ostatnich Jagiellonów;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mechanizmy wolnej elekcji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przyczyny i skutki unii lubelskiej;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przyczyny nazywania XVI stulecia „złotym wiekiem” kultury polskiej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uzasadnia rozwój gospodarczy Polski i tolerancję religijną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cechy Polski w XVI wieku i analizuje zachodzące w niej przemiany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IX. 4) 5) 6) 7) 8)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X. 1) 2) 3)</w:t>
            </w:r>
          </w:p>
        </w:tc>
      </w:tr>
      <w:tr w:rsidR="00EC7CCE" w:rsidRPr="00686F4E" w:rsidTr="004448CB">
        <w:tc>
          <w:tcPr>
            <w:tcW w:w="14742" w:type="dxa"/>
            <w:gridSpan w:val="7"/>
            <w:shd w:val="clear" w:color="auto" w:fill="365F91" w:themeFill="accent1" w:themeFillShade="BF"/>
          </w:tcPr>
          <w:p w:rsidR="00EC7CCE" w:rsidRPr="00686F4E" w:rsidRDefault="00EC7CCE" w:rsidP="00D84E0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DZIAŁ III. EUROPA I POLSKA W XVII WIEKU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14. Monarchia absolutna we Francji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Narodziny absolutyzmu.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Ludwik XIV i jego rządy.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Francja staje się mocarstwem.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4. Wersal – siedziba Króla Słońce.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Król Słońce, monarchia absolutna, Wersal, etykieta;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wie, kiedy panował Ludwik XIV 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słowa „Państwo to ja”;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 drodze Francji do pozycji mocarstwa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left" w:pos="373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cechy monarchii absolutnej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i uzasadnia rolę Ludwika XIV w tworzeniu potęgi Francji;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wyjaśnia, dzięki czemu Francja stała się potęgą w Europie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demokrację szlachecką z monarchią absolutną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XII.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15. Anglia na drodze ku monarchii parlamentarnej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Konflikt króla z Parlamentem.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Wojna domowa.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Anglia republiką.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Wspaniała Rewolucja.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Powstanie Wielkiej Brytanii i jej ustrój.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doszło do rewolucji w Anglii;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pojęcia: purytanie, Wspaniała Rewolucja,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Deklaracja praw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postać Olivera Cromwella;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wie, kiedy doszło do: konfliktu króla z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Parlamentem, Wspaniałej Rewolucji, unii Anglii i Szkocji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zmiany zachodzące w Anglii, gdy była republiką;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zasadę „król panuje, ale nie rządzi”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rozumie, dlaczego doszło do konfliktu króla z Parlamentem, wskazuje skutki tego sporu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 powstaniu Wielkiej Brytanii;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charakteryzuje ustrój Wielkiej Brytanii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sposób sprawowania rządów w Wielkiej Brytanii XVII wieku i demokrację szlachecką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XII.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 Początki panowania Wazów i wojny z Rosją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Objęcie polskiego tronu przez Zygmunta III Wazę.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Dymitr Samozwaniec i interwencja polska w Rosji.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Zajęcie Kremla przez Polaków.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Pokój w Polanowie.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postacie: Zygmunta III Wazy, Władysława IV Wazy, Dymitra Samozwańca;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państwo, z którym Polska zawarła unię personalną z chwilą powołania na tron Zygmunta III Wazy;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pojęcia: samodzierżawie, wielka smuta, </w:t>
            </w:r>
            <w:proofErr w:type="spellStart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dymitriada</w:t>
            </w:r>
            <w:proofErr w:type="spellEnd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, Kreml, husaria;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daty: 1610, 1612, 1634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jak zakończyła się unia personalna Polski i Szwecji;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okoliczności objęcia tronu Rzeczypospolitej przez dynastię Wazów;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zmiany granicy po pokoju polanowskim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przyczyny i skutki interwencji polskiej w Rosji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dostrzega i omawia konsekwencje unii ze Szwecją, porównuje ją z unią lubelską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analizuje pozycję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międzynarodową Rzeczypospolitej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za rządów Zygmunta III Wazy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XI. 1)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17. Powstanie kozackie</w:t>
            </w:r>
          </w:p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Kolonizacja Ukrainy.</w:t>
            </w:r>
          </w:p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Kozacy i ich życie.</w:t>
            </w:r>
          </w:p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Przyczyny wybuchu powstania kozackiego.</w:t>
            </w:r>
          </w:p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Powstanie Chmielnickiego.</w:t>
            </w:r>
          </w:p>
          <w:p w:rsidR="00EC7CCE" w:rsidRPr="00686F4E" w:rsidRDefault="00EC7CCE" w:rsidP="00D84E05">
            <w:pPr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Kozacy, rejestr kozacki, ugoda w Perejasławiu;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postać Bohdana Chmielnickiego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przebieg powstania kozackiego;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bitwy, które stoczono podczas powstania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przyczyny wybuchu powstania kozackiego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ugody w Perejasławiu;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skutki rozejmu w </w:t>
            </w:r>
            <w:proofErr w:type="spellStart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Andruszowie</w:t>
            </w:r>
            <w:proofErr w:type="spellEnd"/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przyczyny sukcesu powstania;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przyczyny i skutki zbliżenia się Kozaków i Rosji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XI. 2)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18. Wojny Rzeczypospolitej ze Szwecją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Przyczyny wojen polsko-szwedzkich.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2. „Potop”. 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3. Walka ze Szwedami. 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Pokój w Oliwie.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postacie: Jana Kazimierza, Augustyna Kordeckiego, Stefana Czarnieckiego;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pojęcia: potop, hetman;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co wydarzyło się w 1655 i w 1660 roku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opisuje przebieg wojen polsko-szwedzkich;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postanowienia pokoju w Oliwie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przyczyny konfliktu między Polską a Szwecją;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znaczenie udanej obrony Jasnej Góry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znaczenie pokoju w Oliwie dla stosunków polsko-szwedzkich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dążenie do opanowania Bałtyku przez państwa nad nim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leżące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XI. 1) 3)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 Kryzys Rzeczypospolitej w połowie XVII wieku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Kryzys gospodarczy.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Kryzys polityczny.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Liberum veto i jego skutki.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4. „Złota wolność” i jej skutki.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pojęcia: liberum veto, „złota wolność”, rokosz, królewięta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skutki gospodarcze i polityczne wojen w XVII wieku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i omawia demograficzne skutki wojen XVII-wiecznych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1"/>
              </w:numPr>
              <w:tabs>
                <w:tab w:val="left" w:pos="270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upadku gospodarczego Rzeczypospolitej dla funkcjonowania państwa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1"/>
              </w:numPr>
              <w:tabs>
                <w:tab w:val="left" w:pos="270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wpływ „złotej wolności” na sytuację polityczną w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w XVII wieku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XI. 5)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20. Wojny Rzeczypospolitej z Turcją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Przyczyny wojen polsko-tureckich.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Traktat w Buczaczu.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Bitwa pod Chocimiem.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Bitwa pod Wiedniem.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sylwetkę i dokonania Jana III Sobieskiego;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miały miejsce bitwy pod Chocimiem i pod Wiedniem oraz jaki był ich rezultat;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haracz, odsiecz wiedeńska;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miejsca bitew z Turkami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przebieg wojen polsko-tureckich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przyczyny wojen polsko-tureckich;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bitwy pod Wiedniem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znaczenie traktatu w Buczaczu, rozumie, dlaczego nazywano go haniebnym;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okoliczności, w których Polacy ruszyli na odsiecz Wiedniowi;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odsieczy dla pozycji Polski w Europie 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wyjaśnia, dlaczego Jana III Sobieskiego nazywano „Lwem Lechistanu”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XI. 1)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21. Barok i kultura XVII wieku w Europie i Rzeczypospolitej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Cechy baroku w sztuce.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2. Kościół i władcy – mecenasi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barokowej sztuki.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Architektura baroku.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Sarmatyzm.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Początki nietolerancji religijnej.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przykłady sztuki barokowej w architekturze, malarstwie i rzeźbie;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barok, sarmatyzm, wie,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jakiego dotyczyły okresu;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 stylu życia szlachty w okresie baroku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cechy sztuki barokowej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sztuki baroku dla Kościoła katolickiego;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omawia początki nietolerancji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religijnej w Polsce, wskazuje jej przyczyny 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różnice między kulturą baroku w Europie i w Rzeczypospolitej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przyczyny różnic pomiędzy kulturą baroku w Europie i w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XI. 6)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Lekcja powtórzeniowa. Europa i Polska w XVII wieku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Monarchia parlamentarna i monarchia absolutna w Europie.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Wojny Rzeczypospolitej w XVII wieku.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Barok i sarmatyzm.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najważniejsze wydarzenia XVII wieku;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postacie władców i wodzów polskich w XVII wieku;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kim byli Ludwik XIV i Oliver Cromwell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 przebiegu wojen toczonych przez Rzeczypospolitej w XVII wieku;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przejawy kryzysu na ziemiach polskich w XVII wieku;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sztukę barokową na wybranych przykładach, omawia kulturę sarmacką;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monarchię absolutną we Francji i parlamentarną w Anglii, wymienia postacie i wydarzenia związane z kształtowaniem się tych ustrojów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przyczyny i skutki najważniejszych wydarzeń XVII wieku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przyczyny klęsk i zwycięstw Rzeczypospolitej w XVII wieku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line="276" w:lineRule="auto"/>
              <w:ind w:left="1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porównuje ustrój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z systemami we Francji i w Anglii w XVII wieku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XI. 1) 2) 3) 4) 5) 6)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XII. 1)</w:t>
            </w:r>
          </w:p>
        </w:tc>
      </w:tr>
      <w:tr w:rsidR="00EC7CCE" w:rsidRPr="00686F4E" w:rsidTr="004448CB">
        <w:tc>
          <w:tcPr>
            <w:tcW w:w="14742" w:type="dxa"/>
            <w:gridSpan w:val="7"/>
            <w:shd w:val="clear" w:color="auto" w:fill="365F91" w:themeFill="accent1" w:themeFillShade="BF"/>
          </w:tcPr>
          <w:p w:rsidR="00EC7CCE" w:rsidRPr="00686F4E" w:rsidRDefault="00EC7CCE" w:rsidP="00D84E0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DZIAŁ IV. EUROPA I ŚWIAT W XVIII WIEKU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22. Kultura oświecenia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„Stulecie świateł”.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Wielka encyklopedia francuska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Absolutyzm oświecony.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Rozwój szkolnictwa i odkrycie dziecka.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5. Rozwój gospodarki, nauki i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techniki.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pojęcia: „stulecie świateł”,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Wielka encyklopedia francuska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, manufaktura, trójpodział władz, absolutyzm oświecony;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wynalazki oświecenia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sylwetki i dokonania: J.J. Rousseau, Woltera, Monteskiusza;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podaje cechy kultury oświecenia, umieszcza ten okres na osi czasu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wprowadzenia obowiązkowego szkolnictwa;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koncepcję trójpodziału władz Monteskiusza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absolutyzm oświecony i dostrzega jego wpływ na funkcjonowanie państwa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oświecenia dla postrzegania świata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tabs>
                <w:tab w:val="left" w:pos="176"/>
              </w:tabs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XII. 2) 3)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23. Prusy, Austria, Rosja – absolutyzm oświecony 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Armia pruska.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Reformy Fryderyka II.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Austria Józefa II.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Rosja za Piotra I.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Prusy, Rosję i Austrię;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pojęcia: absolutyzm oświecony, imperator;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XVIII-wiecznych władców, którzy wprowadzili zmiany w Rosji, Prusach i Austrii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reformy przeprowadzone w Rosji, Prusach i Austrii, wskazuje ich twórców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na przykładzie sąsiadów Rzeczypospolitej, na czym polegał absolutyzm oświecony w praktyce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reform gospodarczych i wojskowych przeprowadzonych w państwach ościennych 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porównuje sposób sprawowania władzy w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i u jej sąsiadów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tabs>
                <w:tab w:val="left" w:pos="176"/>
              </w:tabs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XII.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24. Powstanie Stanów Zjednoczonych Ameryki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Osadnicy w Ameryce.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Stosunki między Anglią a koloniami.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Herbatka bostońska.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Wojna o niepodległość Stanów Zjednoczonych.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Polacy w walce o niepodległość Stanów Zjednoczonych.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6. Konstytucja Stanów Zjednoczonych.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pojęcia: herbatka bostońska,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Deklaracja niepodległości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, konstytucja;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wie, kiedy została podpisana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Deklaracja niepodległości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, tłumaczy, dlaczego ten dzień jest świętem narodowym w Stanach Zjednoczonych;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Polaków walczących o niepodległość USA;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postacie Jerzego Waszyngtona i Benjamina Franklina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 stosunkach między Anglią i koloniami;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rozumie, dlaczego Kościuszko i Pułaski są bohaterami dla Amerykanów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przyczyny wybuchu wojny o niepodległość Stanów Zjednoczonych;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system sprawowania władzy w Stanach Zjednoczonych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różnice w systemie sprawowania władzy w państwach europejskich i w Stanach Zjednoczonych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uzasadnia, dlaczego Stany Zjednoczone były pierwszym krajem, który wprowadził idee oświecenia w praktyce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tabs>
                <w:tab w:val="left" w:pos="176"/>
              </w:tabs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XIV. 1) 2) 3)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25. Wielka Rewolucja Francuska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Przyczyny rewolucji we Francji.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Wybuch rewolucji – zdobycie Bastylii.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Powstanie monarchii konstytucyjnej.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Proces i ścięcie króla Ludwika XVI.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pojęcia: stan trzeci, Bastylia, monarchia konstytucyjna,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Deklaracja praw człowieka i obywatela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we Francji: wybuchła rewolucja, powstała monarchia konstytucyjna;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postacie Ludwika XVI i Marii Antoniny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wymienia stany społeczne we Francji rządzonej przez Ludwika XVI, omawia ich rolę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państwie;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okoliczności powstania monarchii konstytucyjnej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przyczyny rewolucji we Francji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porównuje monarchię absolutną z monarchią konstytucyjną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8"/>
              </w:numPr>
              <w:tabs>
                <w:tab w:val="left" w:pos="278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dostrzega wpływ idei oświecenia na wybuch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rewolucji we Francji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XV. 1) 2)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 Francja republiką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Wojna w obronie rewolucji.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Terror jakobiński.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Obalenie rządów jakobinów.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Bilans rewolucji.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terror jakobiński, wielki terror, gilotyna, Marsylianka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okoliczności wybuchu wojny Francji z sąsiadami;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charakteryzuje Francję jako republikę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przyczyny obalenia jakobinów;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skutki rewolucji we Francji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i przedstawia zmiany społeczne, jakie zaszły we Francji podczas rewolucji 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wpływ idei oświecenia na rewolucję we Francji;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ocenia skutki rewolucji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XV. 1) 2)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Lekcja powtórzeniowa. Europa i świat w XVIII wieku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Monarchie absolutyzmu oświeconego.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Powstanie Stanów Zjednoczonych Ameryki.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Wielka Rewolucja Francuska.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zna postacie: Fryderyka II Hohenzollerna, Józefa II Habsburga, Piotra I Wielkiego, Jerzego Waszyngtona, Tadeusza Kościuszki, Kazimierza Pułaskiego, Benjamina Franklina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charakteryzuje monarchie absolutyzmu oświeconego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podaje przyczyny, przebieg i skutki walki o niepodległość Stanów Zjednoczonych;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przyczyny, przebieg i skutki rewolucji we Francji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0"/>
              </w:numPr>
              <w:tabs>
                <w:tab w:val="left" w:pos="33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omawia wpływ oświecenia na funkcjonowanie państwa 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0"/>
              </w:numPr>
              <w:tabs>
                <w:tab w:val="left" w:pos="332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dostrzega wpływ filozofii oświecenia na zmiany zachodzące w Europie i na świecie 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XII. 2) 3) 4)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XIV. 1) 2) 3)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XV. 1) 2)</w:t>
            </w:r>
          </w:p>
        </w:tc>
      </w:tr>
    </w:tbl>
    <w:p w:rsidR="001D7D51" w:rsidRPr="00686F4E" w:rsidRDefault="001D7D51" w:rsidP="00D84E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C7CCE" w:rsidRPr="00686F4E" w:rsidRDefault="00EC7CCE" w:rsidP="00D84E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6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 ocena roczna: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1985"/>
        <w:gridCol w:w="2126"/>
        <w:gridCol w:w="1843"/>
        <w:gridCol w:w="1309"/>
      </w:tblGrid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27. Rzeczpospolita w okresie kryzysu – czasy saskie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1. Unia personalna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 i Saksonii.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Wojna północna.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Uzależnienie Rzeczypospolitej od Rosji.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Walka o tron.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Anarchia czasów saskich.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6. Próby reform w Rzeczypospolitej.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postacie Augusta II Mocnego, Stanisława Leszczyńskiego i Augusta III Sasa;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pojęcia: traktat trzech czarnych orłów, Collegium Nobilium, anarchia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powiedzenia: „od Sasa do </w:t>
            </w:r>
            <w:proofErr w:type="spellStart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Lasa</w:t>
            </w:r>
            <w:proofErr w:type="spellEnd"/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”, „za króla Sasa jedz, pij i popuszczaj pasa”;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wskazuje próby reform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Rzeczypospolitej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rozumie, dlaczego doszło do objęcia polskiego tronu przez dynastię Wettinów;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omawia skutki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wojny północnej dla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trudności Rzeczypospolitej spowodowane wojną północną i rządami Sasów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elementy uzależnienia Rzeczypospolitej od Rosji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omawia skutki rządów Sasów oraz konsekwencje </w:t>
            </w:r>
            <w:r w:rsidRPr="00686F4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podporządkowania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  <w:r w:rsidRPr="00686F4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Rosji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XIII. 1) 2) 3)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tabs>
                <w:tab w:val="left" w:pos="130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 Ostatnia wolna elekcja i </w:t>
            </w:r>
            <w:proofErr w:type="spellStart"/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rozbiór Rzeczypospolitej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Elekcja Stanisława Poniatowskiego i jego pierwsze reformy.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Stosunki Rzeczypospolitej z Rosją.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Konfederacja barska.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I rozbiór Rzeczypospolitej.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Szkoła Rycerska, konfederacja barska, I rozbiór Rzeczypospolitej, Familia, prawa kardynalne;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państwa biorące udział w I rozbiorze Rzeczypospolitej, wskazuje utracone ziemie, zna datę traktatu rozbiorowego;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zna postacie Stanisława Augusta Poniatowskiego i Tadeusza Rejtana 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wybór Stanisława Poniatowskiego na króla Rzeczypospolitej;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reformy wprowadzone przez Poniatowskiego;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 konfederacji barskiej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przyczyny I rozbioru Rzeczypospolitej</w:t>
            </w:r>
          </w:p>
          <w:p w:rsidR="00EC7CCE" w:rsidRPr="00686F4E" w:rsidRDefault="00EC7CCE" w:rsidP="00D84E05">
            <w:pPr>
              <w:tabs>
                <w:tab w:val="left" w:pos="0"/>
                <w:tab w:val="left" w:pos="176"/>
              </w:tabs>
              <w:spacing w:line="276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 sposoby ingerencji Rosji w sprawy Rzeczypospolitej i ich konsekwencje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ocenia sytuację polityczną Polski w czasie pierwszych lat rządów Stanisława Augusta 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XVI. 1) 2)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XVII.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29. Reformy stanisławowskie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Próby reform.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Odrodzenie kulturalne.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Zmiany w Warszawie.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Ożywienie gospodarcze.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wyjaśnia, czym były: Rada Nieustająca, Komisja Edukacji Narodowej, Towarzystwo do Ksiąg Elementarnych;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rozpoznaje Łazienki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Królewskie w Warszawie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próby reform podjęte przez Stanisława Poniatowskiego;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opisuje zmiany w Warszawie, zna najważniejsze budynki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wzniesione w okresie rządów Stanisława Augusta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przedstawia zmiany w gospodarce i ich konsekwencje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znaczenie zmian w Rzeczypospolitej stanisławowskiej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i uzasadnia zmiany w edukacji za rządów Poniatowskiego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XVI. 1) 5)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tabs>
                <w:tab w:val="left" w:pos="130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30. Sejm Wielki i Konstytucja 3 maja </w:t>
            </w:r>
          </w:p>
          <w:p w:rsidR="00EC7CCE" w:rsidRPr="00686F4E" w:rsidRDefault="00EC7CCE" w:rsidP="00D84E05">
            <w:pPr>
              <w:tabs>
                <w:tab w:val="left" w:pos="130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tabs>
                <w:tab w:val="left" w:pos="130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Sejm Wielki.</w:t>
            </w:r>
          </w:p>
          <w:p w:rsidR="00EC7CCE" w:rsidRPr="00686F4E" w:rsidRDefault="00EC7CCE" w:rsidP="00D84E05">
            <w:pPr>
              <w:pStyle w:val="Akapitzlist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Stronnictwa na sejmie.</w:t>
            </w:r>
          </w:p>
          <w:p w:rsidR="00EC7CCE" w:rsidRPr="00686F4E" w:rsidRDefault="00EC7CCE" w:rsidP="00D84E05">
            <w:pPr>
              <w:pStyle w:val="Akapitzlist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Konstytucja 3 maja.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pojęcie: Sejm Wielki;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wie, kiedy zwołano sejm i uchwalono konstytucję 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okoliczności powstania Sejmu Wielkiego;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stronnictwa sejmowe i ich poglądy;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postanowienia Konstytucji 3 maja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wpływ konstytucji na funkcjonowanie państwa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i uzasadnia znaczenie konstytucji dla funkcjonowania państwa 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porównuje założenia ustrojowe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 i Stanów Zjednoczonych zapisane w konstytucjach tych krajów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XVI. 1) 3)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31. Wojna w obronie konstytucji i II rozbiór Rzeczypospolitej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Wojna polsko-rosyjska w 1792 roku.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II rozbiór Rzeczypospolitej.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pojęcie: konfederacja targowicka;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doszło do wojny polsko-rosyjskiej w obronie Konstytucji 3 maja oraz do konfederacji targowickiej;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państwa biorące udział w II rozbiorze Rzeczypospolitej;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na mapie ziemie utracone przez Rzeczpospolitą w wyniku II rozbioru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postać Józefa Poniatowskiego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przyczyny i skutki konfederacji targowickiej;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znaczenie II rozbioru dla sytuacji gospodarczej Rzeczypospolitej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wpływ Rosji na sytuację w Rzeczypospolitej, omawia znaczenie konfederacji targowickiej dla II rozbioru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postawę króla wobec konfederacji targowickiej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XVI. 4)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XVII.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32. Powstanie kościuszkowskie i upadek Rzeczypospolitej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1. Wybuch powstania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kościuszkowskiego.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Walki w Warszawie i Wilnie.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Uniwersał połaniecki.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Współpraca Rosji i Prus przy tłumieniu powstania.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III rozbiór Rzeczypospolitej.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6. Czy Rzeczpospolita musiała upaść?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wie, kiedy doszło do wybuchu powstania kościuszkowskiego i III rozbioru Rzeczypospolitej;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postacie Tadeusza Kościuszki i Jana Kilińskiego;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pojęcia: uniwersał połaniecki, insurekcja, kosynierzy 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opowiada o przebiegu powstania kościuszkowskiego;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główne bitwy insurekcji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wymienia przyczyny wybuchu i skutki powstania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kościuszkowskiego;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przyczyny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klęski powstania i upadku Rzeczypospolitej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znaczenie uniwersału połanieckiego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ocenia szanse na powodzenie powstania </w:t>
            </w:r>
            <w:r w:rsidRPr="00686F4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kościuszkowskiego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XVII. 1) 2) 3)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Lekcja powtórzeniowa. Polska w XVIII wieku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Rzeczpospolita pod rządami Wettinów.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Rzeczpospolita za panowania Stanisława Augusta Poniatowskiego.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Konstytucja 3 maja i powstanie kościuszkowskie – próby ratowania niepodległości Rzeczypospolitej.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zna daty: ostatniej wolnej elekcji, rozbiorów, uchwalenia konstytucji, powstania kościuszkowskiego 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sytuację w Rzeczypospolitej pod rządami dynastii Wettinów;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reformy Stanisława Augusta Poniatowskiego;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opowiada o próbach zachowania niezależności i o walce o niepodległość (o Konstytucji 3 maja i o powstaniu kościuszkowskim)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 skutki powstania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kościuszkowskiego;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omawia przyczyny i skutki rozbiorów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wpływy państw ościennych i przejmowanie przez nie kontroli nad Rzecząpospolitą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276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analizuje różne postawy wobec prób ocalenia niepodległości </w:t>
            </w:r>
            <w:r w:rsidRPr="00686F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Rzeczypospolitej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XIII 1) 2) 3) 4)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 1) 2) 3) 4) 5)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XVII. 1) 2) 3)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33. Napoleon Bonaparte tworzy nowy ład w Europie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Kryzys we Francji.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Objęcie władzy przez Bonapartego.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Francja cesarstwem.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Zwycięstwa nad Prusami, Rosją i Austrią.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wie, kiedy Bonaparte objął władzę, został cesarzem, wygrał bitwę pod Austerlitz; 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rozumie pojęcia: konsulat, cesarstwo,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Kodeks Napoleona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, bitwa trzech cesarzy, Związek Reński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opisuje sytuację we Francji za panowania Napoleona Bonapartego;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państwa, które walczyły z Bonapartem, wskazuje te, które pokonał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wyjaśnia, jak Bonaparte objął władzę we Francji, uczynił kraj potęgą, odnosił sukcesy wojskowe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zmiany, które zaszły w Europie po zwycięstwach Napoleona;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bitwy pod Austerlitz dla zmian w Europie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analizuje reformy Bonapartego i wskazuje ich wpływ na budowanie potęgi Francji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XVIII. 1)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34. Napoleon a sprawa niepodległości Polski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Powstanie Legionów Dąbrowskiego.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Księstwo Warszawskie.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Wojna 1809 roku.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wie, kto i kiedy założył Legiony we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Włoszech;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powstało Księstwo Warszawskie i kiedy powiększył się jego obszar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wskazuje Księstwo Warszawskie na mapie;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postać i dokonania księcia Józefa Poniatowskiego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cele działania Legionów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Dąbrowskiego, zna ich szlak bojowy;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zna okoliczności, w których powstał </w:t>
            </w:r>
            <w:r w:rsidRPr="00686F4E">
              <w:rPr>
                <w:rFonts w:ascii="Times New Roman" w:hAnsi="Times New Roman" w:cs="Times New Roman"/>
                <w:i/>
                <w:sz w:val="20"/>
                <w:szCs w:val="20"/>
              </w:rPr>
              <w:t>Mazurek Dąbrowskiego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, oraz twórcę słów tej pieśni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zasady sprawowania władzy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Księstwie Warszawskim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stosunki między Księstwem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Warszawskim a Francją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ocenia postawę Napoleona wobec </w:t>
            </w: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Polaków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XVIII. 2) 3)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35. Upadek Napoleona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Europa pod rządami Napoleona.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Wyprawa Napoleona na Rosję.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Bitwa narodów i abdykacja Napoleona.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4. Sto dni Napoleona.</w:t>
            </w:r>
          </w:p>
          <w:p w:rsidR="00EC7CCE" w:rsidRPr="00686F4E" w:rsidRDefault="00EC7CCE" w:rsidP="00D84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5. Napoleon i Polacy.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wydarzenia z lat: 1812, 1813, 1815;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pojęcia: bitwa narodów, sto dni Napoleona, Wielka Armia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 kampanii rosyjskiej Napoleona i o udziale w niej Polaków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przyczyny i skutki ataku na Rosję;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zna przyczyny klęski Napoleona w Rosji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wpływ Napoleona na Europę;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przyczyny ostatecznej klęski Bonapartego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ocenia postawę Bonapartego wobec Polaków;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rozumie znaczenie epoki napoleońskiej dla historii Europy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XVIII. 1) 4)</w:t>
            </w:r>
          </w:p>
        </w:tc>
      </w:tr>
      <w:tr w:rsidR="00EC7CCE" w:rsidRPr="00686F4E" w:rsidTr="004448CB">
        <w:tc>
          <w:tcPr>
            <w:tcW w:w="3085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Lekcja powtórzeniowa. Epoka napoleońska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1. Hegemonia Francji w Europie.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2. Napoleon a sprawa polska.</w:t>
            </w:r>
          </w:p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3. Ocena Napoleona.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wymienia najważniejsze bitwy okresu napoleońskiego;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kiedy i gdzie powstały Legiony Dąbrowskiego, zna postać ich twórcy;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wie, w jakich okolicznościach powstał polski hymn</w:t>
            </w:r>
          </w:p>
        </w:tc>
        <w:tc>
          <w:tcPr>
            <w:tcW w:w="2268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opowiada o powstaniu Legionów Dąbrowskiego i ich szlaku bojowym</w:t>
            </w:r>
          </w:p>
        </w:tc>
        <w:tc>
          <w:tcPr>
            <w:tcW w:w="1985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zna przyczyny, przebieg i skutki zdobycia przez Francję pozycji hegemona w Europie; </w:t>
            </w:r>
          </w:p>
          <w:p w:rsidR="00EC7CCE" w:rsidRPr="00686F4E" w:rsidRDefault="00EC7CCE" w:rsidP="00D84E05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276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przedstawia przyczyny i skutki powstania Księstwa Warszawskiego, opisuje sposób sprawowania władzy</w:t>
            </w:r>
          </w:p>
        </w:tc>
        <w:tc>
          <w:tcPr>
            <w:tcW w:w="2126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 xml:space="preserve">analizuje zmiany w Europie okresu napoleońskiego </w:t>
            </w:r>
          </w:p>
        </w:tc>
        <w:tc>
          <w:tcPr>
            <w:tcW w:w="1843" w:type="dxa"/>
          </w:tcPr>
          <w:p w:rsidR="00EC7CCE" w:rsidRPr="00686F4E" w:rsidRDefault="00EC7CCE" w:rsidP="00D84E05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ocenia stosunek Napoleona do sprawy polskiej</w:t>
            </w:r>
          </w:p>
        </w:tc>
        <w:tc>
          <w:tcPr>
            <w:tcW w:w="1309" w:type="dxa"/>
          </w:tcPr>
          <w:p w:rsidR="00EC7CCE" w:rsidRPr="00686F4E" w:rsidRDefault="00EC7CCE" w:rsidP="00D84E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E">
              <w:rPr>
                <w:rFonts w:ascii="Times New Roman" w:hAnsi="Times New Roman" w:cs="Times New Roman"/>
                <w:sz w:val="20"/>
                <w:szCs w:val="20"/>
              </w:rPr>
              <w:t>XVIII. 1) 2) 3) 4)</w:t>
            </w:r>
          </w:p>
        </w:tc>
      </w:tr>
    </w:tbl>
    <w:p w:rsidR="00EC7CCE" w:rsidRPr="00686F4E" w:rsidRDefault="00EC7CCE" w:rsidP="00D84E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86F4E" w:rsidRDefault="00686F4E" w:rsidP="00686F4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6F4E" w:rsidRDefault="00686F4E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684A" w:rsidRPr="00686F4E" w:rsidRDefault="0089684A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lastRenderedPageBreak/>
        <w:t xml:space="preserve">2. Przedmiotem oceniania są:  </w:t>
      </w:r>
    </w:p>
    <w:p w:rsidR="0089684A" w:rsidRPr="00686F4E" w:rsidRDefault="0089684A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 a) wiadomości (wiedza przedmiotowa), </w:t>
      </w:r>
    </w:p>
    <w:p w:rsidR="0089684A" w:rsidRPr="00686F4E" w:rsidRDefault="0089684A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b) umiejętności (posługiwanie się datami i faktami historycznymi, a także konieczność wyciągania z nich wniosków), </w:t>
      </w:r>
    </w:p>
    <w:p w:rsidR="0089684A" w:rsidRPr="00686F4E" w:rsidRDefault="0089684A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c) postawa ucznia i jego aktywność. </w:t>
      </w:r>
    </w:p>
    <w:p w:rsidR="00686F4E" w:rsidRDefault="00686F4E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1B87" w:rsidRPr="00686F4E" w:rsidRDefault="0089684A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6F4E">
        <w:rPr>
          <w:rFonts w:ascii="Times New Roman" w:hAnsi="Times New Roman" w:cs="Times New Roman"/>
          <w:sz w:val="24"/>
          <w:szCs w:val="24"/>
        </w:rPr>
        <w:t>3</w:t>
      </w:r>
      <w:r w:rsidR="00411B87" w:rsidRPr="00686F4E">
        <w:rPr>
          <w:rFonts w:ascii="Times New Roman" w:hAnsi="Times New Roman" w:cs="Times New Roman"/>
          <w:sz w:val="24"/>
          <w:szCs w:val="24"/>
        </w:rPr>
        <w:t xml:space="preserve">. Formy ewaluacji : 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 a) odpowiedzi ustne (przy odpowiedzi ustnej obowiązuje znajomość materiału z trzech ostatnich lekcji, w przypadku lekcji powtórzeniowych z całego działu)      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b) wypowiedzi pisemne: 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- kartkówki (10 - 15 min.) obejmujące zakres materiału z trzech ostatnich lekcji, mogą być niezapowiedziane (mają rangę odpowiedzi ustnej),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- sprawdziany podsumowujące poszczególne działy, poprzedzone są lekcją powtórzeniową z podaniem zakresu materiału. Zapowiedziane z co najmniej tygodniowym wyprzedzeniem,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c) aktywność pozalekcyjna, udział w konkursach,  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d) prace długoterminowe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 e) aktywność ucznia podczas lekcji.</w:t>
      </w:r>
    </w:p>
    <w:p w:rsidR="00686F4E" w:rsidRPr="00686F4E" w:rsidRDefault="00686F4E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1B87" w:rsidRPr="00686F4E" w:rsidRDefault="0089684A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4</w:t>
      </w:r>
      <w:r w:rsidR="00411B87" w:rsidRPr="00686F4E">
        <w:rPr>
          <w:rFonts w:ascii="Times New Roman" w:hAnsi="Times New Roman" w:cs="Times New Roman"/>
          <w:sz w:val="24"/>
          <w:szCs w:val="24"/>
        </w:rPr>
        <w:t>. Zasady poprawiania ocen: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a) prace klasowe są obowiązkowe,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b) uczeń ma prawo do jednorazowej poprawy każdej oceny z pracy klasowej,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c) czas na poprawę pracy klasowej wynosi 2 tygodnie od momentu wstawienia oceny do dziennika, nauczyciel uzgadnia termin w porozumieniu z uczniem,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 xml:space="preserve">d) w przypadku nieobecności ucznia na sprawdzianie nauczyciel wyznacza dodatkowy termin napisania pracy; uczeń, który nie przyszedł na umówiony termin pracy klasowej w uzgodnionym terminie otrzymuje w </w:t>
      </w:r>
      <w:proofErr w:type="spellStart"/>
      <w:r w:rsidRPr="00686F4E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Pr="00686F4E">
        <w:rPr>
          <w:rFonts w:ascii="Times New Roman" w:hAnsi="Times New Roman" w:cs="Times New Roman"/>
          <w:sz w:val="24"/>
          <w:szCs w:val="24"/>
        </w:rPr>
        <w:t xml:space="preserve"> 0 (z odpowiednią adnotacją)</w:t>
      </w:r>
    </w:p>
    <w:p w:rsidR="00411B87" w:rsidRPr="00686F4E" w:rsidRDefault="00411B87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F4E">
        <w:rPr>
          <w:rFonts w:ascii="Times New Roman" w:hAnsi="Times New Roman" w:cs="Times New Roman"/>
          <w:sz w:val="24"/>
          <w:szCs w:val="24"/>
        </w:rPr>
        <w:t>e) uczeń, który uzyskał ocenę niedostateczną na ocenę śródroczną zobowiązany jest do zaliczenia wymaganej partii materiału w terminie wyznaczonym przez nauczyciela .</w:t>
      </w:r>
    </w:p>
    <w:p w:rsidR="00E86D28" w:rsidRPr="00686F4E" w:rsidRDefault="00E86D28" w:rsidP="0068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86D28" w:rsidRPr="00686F4E" w:rsidSect="002B3D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358"/>
    <w:multiLevelType w:val="hybridMultilevel"/>
    <w:tmpl w:val="9D12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EB2"/>
    <w:multiLevelType w:val="hybridMultilevel"/>
    <w:tmpl w:val="E774E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236C"/>
    <w:multiLevelType w:val="hybridMultilevel"/>
    <w:tmpl w:val="26CE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E0F8C"/>
    <w:multiLevelType w:val="hybridMultilevel"/>
    <w:tmpl w:val="4478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725EB"/>
    <w:multiLevelType w:val="hybridMultilevel"/>
    <w:tmpl w:val="AF7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27A7"/>
    <w:multiLevelType w:val="hybridMultilevel"/>
    <w:tmpl w:val="F5B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ABC"/>
    <w:multiLevelType w:val="hybridMultilevel"/>
    <w:tmpl w:val="B5B4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73E0"/>
    <w:multiLevelType w:val="hybridMultilevel"/>
    <w:tmpl w:val="334E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52E89"/>
    <w:multiLevelType w:val="hybridMultilevel"/>
    <w:tmpl w:val="06FE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81A54"/>
    <w:multiLevelType w:val="hybridMultilevel"/>
    <w:tmpl w:val="9F2006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35851D1"/>
    <w:multiLevelType w:val="hybridMultilevel"/>
    <w:tmpl w:val="2320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D62A0"/>
    <w:multiLevelType w:val="hybridMultilevel"/>
    <w:tmpl w:val="AFD87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021D0"/>
    <w:multiLevelType w:val="hybridMultilevel"/>
    <w:tmpl w:val="CAA2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E5394"/>
    <w:multiLevelType w:val="hybridMultilevel"/>
    <w:tmpl w:val="36B2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43C35"/>
    <w:multiLevelType w:val="hybridMultilevel"/>
    <w:tmpl w:val="F4EC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56366"/>
    <w:multiLevelType w:val="hybridMultilevel"/>
    <w:tmpl w:val="0B286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031EE"/>
    <w:multiLevelType w:val="hybridMultilevel"/>
    <w:tmpl w:val="8E5E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12FB5"/>
    <w:multiLevelType w:val="hybridMultilevel"/>
    <w:tmpl w:val="82600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66739"/>
    <w:multiLevelType w:val="hybridMultilevel"/>
    <w:tmpl w:val="A2F6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E59C3"/>
    <w:multiLevelType w:val="hybridMultilevel"/>
    <w:tmpl w:val="B610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B2584"/>
    <w:multiLevelType w:val="hybridMultilevel"/>
    <w:tmpl w:val="E42A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342E1"/>
    <w:multiLevelType w:val="hybridMultilevel"/>
    <w:tmpl w:val="DDCC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E1A60"/>
    <w:multiLevelType w:val="hybridMultilevel"/>
    <w:tmpl w:val="F402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A5552"/>
    <w:multiLevelType w:val="hybridMultilevel"/>
    <w:tmpl w:val="F7FE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C1FC3"/>
    <w:multiLevelType w:val="hybridMultilevel"/>
    <w:tmpl w:val="445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25338"/>
    <w:multiLevelType w:val="hybridMultilevel"/>
    <w:tmpl w:val="AD60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E130D"/>
    <w:multiLevelType w:val="hybridMultilevel"/>
    <w:tmpl w:val="240E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55163"/>
    <w:multiLevelType w:val="hybridMultilevel"/>
    <w:tmpl w:val="00BE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F5520"/>
    <w:multiLevelType w:val="hybridMultilevel"/>
    <w:tmpl w:val="0390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24E0D"/>
    <w:multiLevelType w:val="hybridMultilevel"/>
    <w:tmpl w:val="0F84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D2C23"/>
    <w:multiLevelType w:val="hybridMultilevel"/>
    <w:tmpl w:val="D09CA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35B70"/>
    <w:multiLevelType w:val="hybridMultilevel"/>
    <w:tmpl w:val="2EDC1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8039F"/>
    <w:multiLevelType w:val="hybridMultilevel"/>
    <w:tmpl w:val="3BF2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C5A0D"/>
    <w:multiLevelType w:val="hybridMultilevel"/>
    <w:tmpl w:val="CEE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2644A"/>
    <w:multiLevelType w:val="hybridMultilevel"/>
    <w:tmpl w:val="5114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90000"/>
    <w:multiLevelType w:val="hybridMultilevel"/>
    <w:tmpl w:val="427C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26B29"/>
    <w:multiLevelType w:val="hybridMultilevel"/>
    <w:tmpl w:val="C244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C3432"/>
    <w:multiLevelType w:val="hybridMultilevel"/>
    <w:tmpl w:val="468C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37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23"/>
  </w:num>
  <w:num w:numId="14">
    <w:abstractNumId w:val="24"/>
  </w:num>
  <w:num w:numId="15">
    <w:abstractNumId w:val="30"/>
  </w:num>
  <w:num w:numId="16">
    <w:abstractNumId w:val="18"/>
  </w:num>
  <w:num w:numId="17">
    <w:abstractNumId w:val="28"/>
  </w:num>
  <w:num w:numId="18">
    <w:abstractNumId w:val="21"/>
  </w:num>
  <w:num w:numId="19">
    <w:abstractNumId w:val="3"/>
  </w:num>
  <w:num w:numId="20">
    <w:abstractNumId w:val="35"/>
  </w:num>
  <w:num w:numId="21">
    <w:abstractNumId w:val="34"/>
  </w:num>
  <w:num w:numId="22">
    <w:abstractNumId w:val="15"/>
  </w:num>
  <w:num w:numId="23">
    <w:abstractNumId w:val="36"/>
  </w:num>
  <w:num w:numId="24">
    <w:abstractNumId w:val="31"/>
  </w:num>
  <w:num w:numId="25">
    <w:abstractNumId w:val="20"/>
  </w:num>
  <w:num w:numId="26">
    <w:abstractNumId w:val="5"/>
  </w:num>
  <w:num w:numId="27">
    <w:abstractNumId w:val="6"/>
  </w:num>
  <w:num w:numId="28">
    <w:abstractNumId w:val="32"/>
  </w:num>
  <w:num w:numId="29">
    <w:abstractNumId w:val="26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9"/>
  </w:num>
  <w:num w:numId="35">
    <w:abstractNumId w:val="33"/>
  </w:num>
  <w:num w:numId="36">
    <w:abstractNumId w:val="1"/>
  </w:num>
  <w:num w:numId="37">
    <w:abstractNumId w:val="2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F2"/>
    <w:rsid w:val="00021B1A"/>
    <w:rsid w:val="001D7D51"/>
    <w:rsid w:val="0035149C"/>
    <w:rsid w:val="003551F2"/>
    <w:rsid w:val="00411B87"/>
    <w:rsid w:val="00434D9B"/>
    <w:rsid w:val="00686F4E"/>
    <w:rsid w:val="0089684A"/>
    <w:rsid w:val="00D84E05"/>
    <w:rsid w:val="00E86D28"/>
    <w:rsid w:val="00E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7D5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CCE"/>
  </w:style>
  <w:style w:type="paragraph" w:styleId="Stopka">
    <w:name w:val="footer"/>
    <w:basedOn w:val="Normalny"/>
    <w:link w:val="StopkaZnak"/>
    <w:uiPriority w:val="99"/>
    <w:unhideWhenUsed/>
    <w:rsid w:val="00E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CCE"/>
  </w:style>
  <w:style w:type="paragraph" w:styleId="Tekstdymka">
    <w:name w:val="Balloon Text"/>
    <w:basedOn w:val="Normalny"/>
    <w:link w:val="TekstdymkaZnak"/>
    <w:uiPriority w:val="99"/>
    <w:semiHidden/>
    <w:unhideWhenUsed/>
    <w:rsid w:val="00EC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CCE"/>
    <w:pPr>
      <w:ind w:left="720"/>
      <w:contextualSpacing/>
    </w:pPr>
  </w:style>
  <w:style w:type="table" w:styleId="Tabela-Siatka">
    <w:name w:val="Table Grid"/>
    <w:basedOn w:val="Standardowy"/>
    <w:uiPriority w:val="59"/>
    <w:rsid w:val="00EC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C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CCE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7C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7D5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CCE"/>
  </w:style>
  <w:style w:type="paragraph" w:styleId="Stopka">
    <w:name w:val="footer"/>
    <w:basedOn w:val="Normalny"/>
    <w:link w:val="StopkaZnak"/>
    <w:uiPriority w:val="99"/>
    <w:unhideWhenUsed/>
    <w:rsid w:val="00E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CCE"/>
  </w:style>
  <w:style w:type="paragraph" w:styleId="Tekstdymka">
    <w:name w:val="Balloon Text"/>
    <w:basedOn w:val="Normalny"/>
    <w:link w:val="TekstdymkaZnak"/>
    <w:uiPriority w:val="99"/>
    <w:semiHidden/>
    <w:unhideWhenUsed/>
    <w:rsid w:val="00EC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CCE"/>
    <w:pPr>
      <w:ind w:left="720"/>
      <w:contextualSpacing/>
    </w:pPr>
  </w:style>
  <w:style w:type="table" w:styleId="Tabela-Siatka">
    <w:name w:val="Table Grid"/>
    <w:basedOn w:val="Standardowy"/>
    <w:uiPriority w:val="59"/>
    <w:rsid w:val="00EC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C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CCE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7C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4619</Words>
  <Characters>27715</Characters>
  <Application>Microsoft Office Word</Application>
  <DocSecurity>0</DocSecurity>
  <Lines>230</Lines>
  <Paragraphs>64</Paragraphs>
  <ScaleCrop>false</ScaleCrop>
  <Company>Sil-art Rycho444</Company>
  <LinksUpToDate>false</LinksUpToDate>
  <CharactersWithSpaces>32270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11</cp:revision>
  <dcterms:created xsi:type="dcterms:W3CDTF">2019-11-02T16:53:00Z</dcterms:created>
  <dcterms:modified xsi:type="dcterms:W3CDTF">2020-09-10T15:45:00Z</dcterms:modified>
</cp:coreProperties>
</file>